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FB6" w:rsidRPr="00D20C67" w:rsidRDefault="00490FB6" w:rsidP="00D02667">
      <w:pPr>
        <w:spacing w:after="0" w:line="240" w:lineRule="auto"/>
        <w:contextualSpacing/>
        <w:rPr>
          <w:rFonts w:ascii="Garamond" w:hAnsi="Garamond"/>
          <w:color w:val="002060"/>
          <w:sz w:val="18"/>
          <w:szCs w:val="18"/>
        </w:rPr>
      </w:pPr>
      <w:r w:rsidRPr="00D20C67">
        <w:rPr>
          <w:rFonts w:ascii="Garamond" w:hAnsi="Garamond"/>
          <w:color w:val="002060"/>
          <w:sz w:val="18"/>
          <w:szCs w:val="18"/>
        </w:rPr>
        <w:t>Załącznik nr 8 do Zarządzenia Dziekana Wydziału Nauk Historycznych z dnia</w:t>
      </w:r>
      <w:r w:rsidR="00D20C67" w:rsidRPr="00D20C67">
        <w:rPr>
          <w:rFonts w:ascii="Garamond" w:hAnsi="Garamond"/>
          <w:color w:val="002060"/>
          <w:sz w:val="18"/>
          <w:szCs w:val="18"/>
        </w:rPr>
        <w:t xml:space="preserve"> 13 stycznia 2020 roku</w:t>
      </w:r>
      <w:r w:rsidRPr="00D20C67">
        <w:rPr>
          <w:rFonts w:ascii="Garamond" w:hAnsi="Garamond"/>
          <w:color w:val="002060"/>
          <w:sz w:val="18"/>
          <w:szCs w:val="18"/>
        </w:rPr>
        <w:t xml:space="preserve"> w sprawie zasad odbywania obligatoryjnych praktyk studenckich przez studentów kierunków studiów prowadzonych na Wydziale Nauk Historycznych. </w:t>
      </w:r>
    </w:p>
    <w:p w:rsidR="00D02667" w:rsidRDefault="00D02667" w:rsidP="00D02667">
      <w:pPr>
        <w:spacing w:after="0" w:line="240" w:lineRule="auto"/>
        <w:contextualSpacing/>
        <w:jc w:val="center"/>
        <w:outlineLvl w:val="0"/>
        <w:rPr>
          <w:rFonts w:ascii="Garamond" w:hAnsi="Garamond"/>
          <w:b/>
          <w:color w:val="002060"/>
          <w:sz w:val="24"/>
          <w:szCs w:val="24"/>
        </w:rPr>
      </w:pPr>
    </w:p>
    <w:p w:rsidR="00490FB6" w:rsidRDefault="00490FB6" w:rsidP="00D02667">
      <w:pPr>
        <w:spacing w:after="0" w:line="240" w:lineRule="auto"/>
        <w:contextualSpacing/>
        <w:jc w:val="center"/>
        <w:outlineLvl w:val="0"/>
        <w:rPr>
          <w:rFonts w:ascii="Garamond" w:hAnsi="Garamond"/>
          <w:b/>
          <w:color w:val="002060"/>
          <w:sz w:val="24"/>
          <w:szCs w:val="24"/>
        </w:rPr>
      </w:pPr>
      <w:r w:rsidRPr="00D20C67">
        <w:rPr>
          <w:rFonts w:ascii="Garamond" w:hAnsi="Garamond"/>
          <w:b/>
          <w:color w:val="002060"/>
          <w:sz w:val="24"/>
          <w:szCs w:val="24"/>
        </w:rPr>
        <w:t>Zasady odbywania praktyk</w:t>
      </w:r>
    </w:p>
    <w:p w:rsidR="00D02667" w:rsidRPr="00D20C67" w:rsidRDefault="00D02667" w:rsidP="00D02667">
      <w:pPr>
        <w:spacing w:after="0" w:line="240" w:lineRule="auto"/>
        <w:contextualSpacing/>
        <w:jc w:val="center"/>
        <w:outlineLvl w:val="0"/>
        <w:rPr>
          <w:rFonts w:ascii="Garamond" w:hAnsi="Garamond"/>
          <w:b/>
          <w:color w:val="002060"/>
          <w:sz w:val="24"/>
          <w:szCs w:val="24"/>
        </w:rPr>
      </w:pPr>
    </w:p>
    <w:p w:rsidR="00490FB6" w:rsidRPr="00D20C67" w:rsidRDefault="00490FB6" w:rsidP="00D02667">
      <w:pPr>
        <w:spacing w:after="0" w:line="240" w:lineRule="auto"/>
        <w:contextualSpacing/>
        <w:rPr>
          <w:rFonts w:ascii="Garamond" w:hAnsi="Garamond"/>
          <w:bCs/>
          <w:color w:val="002060"/>
          <w:sz w:val="24"/>
          <w:szCs w:val="24"/>
        </w:rPr>
      </w:pPr>
      <w:r w:rsidRPr="00D20C67">
        <w:rPr>
          <w:rFonts w:ascii="Garamond" w:hAnsi="Garamond"/>
          <w:b/>
          <w:color w:val="002060"/>
          <w:sz w:val="24"/>
          <w:szCs w:val="24"/>
        </w:rPr>
        <w:t>kierunek</w:t>
      </w:r>
      <w:r w:rsidRPr="00D20C67">
        <w:rPr>
          <w:rFonts w:ascii="Garamond" w:hAnsi="Garamond"/>
          <w:bCs/>
          <w:color w:val="002060"/>
          <w:sz w:val="24"/>
          <w:szCs w:val="24"/>
        </w:rPr>
        <w:t>: Studia skandynawsko-bałtyckie, studia I stopnia</w:t>
      </w:r>
    </w:p>
    <w:p w:rsidR="00D02667" w:rsidRDefault="00D02667" w:rsidP="00D02667">
      <w:pPr>
        <w:spacing w:after="0" w:line="240" w:lineRule="auto"/>
        <w:contextualSpacing/>
        <w:jc w:val="both"/>
        <w:rPr>
          <w:rFonts w:ascii="Garamond" w:hAnsi="Garamond"/>
          <w:bCs/>
          <w:color w:val="002060"/>
        </w:rPr>
      </w:pPr>
    </w:p>
    <w:p w:rsidR="00490FB6" w:rsidRPr="00D20C67" w:rsidRDefault="00490FB6" w:rsidP="00D02667">
      <w:pPr>
        <w:spacing w:after="0" w:line="240" w:lineRule="auto"/>
        <w:contextualSpacing/>
        <w:jc w:val="both"/>
        <w:rPr>
          <w:rFonts w:ascii="Garamond" w:hAnsi="Garamond"/>
          <w:bCs/>
          <w:color w:val="002060"/>
        </w:rPr>
      </w:pPr>
      <w:r w:rsidRPr="00D20C67">
        <w:rPr>
          <w:rFonts w:ascii="Garamond" w:hAnsi="Garamond"/>
          <w:bCs/>
          <w:color w:val="002060"/>
        </w:rPr>
        <w:t>Od studentów Wydział Nauk Historycznych odbywających praktykę oczekuje się zaangażowania w wykonywani</w:t>
      </w:r>
      <w:r w:rsidR="00DD72CC" w:rsidRPr="00D20C67">
        <w:rPr>
          <w:rFonts w:ascii="Garamond" w:hAnsi="Garamond"/>
          <w:bCs/>
          <w:color w:val="002060"/>
        </w:rPr>
        <w:t>u</w:t>
      </w:r>
      <w:r w:rsidRPr="00D20C67">
        <w:rPr>
          <w:rFonts w:ascii="Garamond" w:hAnsi="Garamond"/>
          <w:bCs/>
          <w:color w:val="002060"/>
        </w:rPr>
        <w:t xml:space="preserve"> powierzonych zadań przez osoby nadzorujące przebieg praktyki oraz wysokiej kultury osobistej. </w:t>
      </w:r>
    </w:p>
    <w:p w:rsidR="00D02667" w:rsidRDefault="00D02667" w:rsidP="00D02667">
      <w:pPr>
        <w:spacing w:after="0" w:line="240" w:lineRule="auto"/>
        <w:contextualSpacing/>
        <w:rPr>
          <w:rFonts w:ascii="Garamond" w:hAnsi="Garamond"/>
          <w:color w:val="002060"/>
        </w:rPr>
      </w:pPr>
    </w:p>
    <w:p w:rsidR="00490FB6" w:rsidRPr="00D20C67" w:rsidRDefault="00490FB6" w:rsidP="00D02667">
      <w:pPr>
        <w:spacing w:after="0" w:line="240" w:lineRule="auto"/>
        <w:contextualSpacing/>
        <w:rPr>
          <w:rFonts w:ascii="Garamond" w:hAnsi="Garamond"/>
          <w:color w:val="002060"/>
        </w:rPr>
      </w:pPr>
      <w:r w:rsidRPr="00D20C67">
        <w:rPr>
          <w:rFonts w:ascii="Garamond" w:hAnsi="Garamond"/>
          <w:color w:val="002060"/>
        </w:rPr>
        <w:t xml:space="preserve">1. Wymiar: tygodniowy </w:t>
      </w:r>
      <w:r w:rsidRPr="00D20C67">
        <w:rPr>
          <w:rFonts w:ascii="Times New Roman" w:hAnsi="Times New Roman"/>
          <w:color w:val="002060"/>
        </w:rPr>
        <w:t>–</w:t>
      </w:r>
      <w:r w:rsidRPr="00D20C67">
        <w:rPr>
          <w:rFonts w:ascii="Garamond" w:hAnsi="Garamond"/>
          <w:color w:val="002060"/>
        </w:rPr>
        <w:t xml:space="preserve"> 4 tygodnie; godzinowy: 160 godzin.</w:t>
      </w:r>
    </w:p>
    <w:p w:rsidR="00D02667" w:rsidRDefault="00D02667" w:rsidP="00D02667">
      <w:pPr>
        <w:spacing w:after="0" w:line="240" w:lineRule="auto"/>
        <w:contextualSpacing/>
        <w:rPr>
          <w:rFonts w:ascii="Garamond" w:hAnsi="Garamond"/>
          <w:color w:val="002060"/>
        </w:rPr>
      </w:pPr>
    </w:p>
    <w:p w:rsidR="00490FB6" w:rsidRPr="00D20C67" w:rsidRDefault="00490FB6" w:rsidP="00D02667">
      <w:pPr>
        <w:spacing w:after="0" w:line="240" w:lineRule="auto"/>
        <w:contextualSpacing/>
        <w:rPr>
          <w:rFonts w:ascii="Garamond" w:hAnsi="Garamond"/>
          <w:color w:val="002060"/>
        </w:rPr>
      </w:pPr>
      <w:r w:rsidRPr="00D20C67">
        <w:rPr>
          <w:rFonts w:ascii="Garamond" w:hAnsi="Garamond"/>
          <w:color w:val="002060"/>
        </w:rPr>
        <w:t>2. Termin realizacji praktyk: III</w:t>
      </w:r>
      <w:r w:rsidRPr="00D20C67">
        <w:rPr>
          <w:rFonts w:ascii="Times New Roman" w:hAnsi="Times New Roman"/>
          <w:color w:val="002060"/>
        </w:rPr>
        <w:t>–</w:t>
      </w:r>
      <w:r w:rsidRPr="00D20C67">
        <w:rPr>
          <w:rFonts w:ascii="Garamond" w:hAnsi="Garamond"/>
          <w:color w:val="002060"/>
        </w:rPr>
        <w:t>IV semestr.</w:t>
      </w:r>
    </w:p>
    <w:p w:rsidR="00D02667" w:rsidRDefault="00D02667" w:rsidP="00D02667">
      <w:pPr>
        <w:spacing w:after="0" w:line="240" w:lineRule="auto"/>
        <w:contextualSpacing/>
        <w:rPr>
          <w:rFonts w:ascii="Garamond" w:hAnsi="Garamond"/>
          <w:color w:val="002060"/>
        </w:rPr>
      </w:pPr>
    </w:p>
    <w:p w:rsidR="00490FB6" w:rsidRPr="00D20C67" w:rsidRDefault="00490FB6" w:rsidP="00D02667">
      <w:pPr>
        <w:spacing w:after="0" w:line="240" w:lineRule="auto"/>
        <w:contextualSpacing/>
        <w:rPr>
          <w:rFonts w:ascii="Garamond" w:hAnsi="Garamond"/>
          <w:color w:val="002060"/>
        </w:rPr>
      </w:pPr>
      <w:r w:rsidRPr="00D20C67">
        <w:rPr>
          <w:rFonts w:ascii="Garamond" w:hAnsi="Garamond"/>
          <w:color w:val="002060"/>
        </w:rPr>
        <w:t>3. Liczba punktów ECTS: 5</w:t>
      </w:r>
    </w:p>
    <w:p w:rsidR="00D02667" w:rsidRDefault="00D02667" w:rsidP="00D02667">
      <w:pPr>
        <w:spacing w:after="0" w:line="240" w:lineRule="auto"/>
        <w:contextualSpacing/>
        <w:rPr>
          <w:rFonts w:ascii="Garamond" w:hAnsi="Garamond"/>
          <w:color w:val="002060"/>
        </w:rPr>
      </w:pPr>
    </w:p>
    <w:p w:rsidR="00490FB6" w:rsidRPr="00D20C67" w:rsidRDefault="00490FB6" w:rsidP="00D02667">
      <w:pPr>
        <w:spacing w:after="0" w:line="240" w:lineRule="auto"/>
        <w:contextualSpacing/>
        <w:rPr>
          <w:rFonts w:ascii="Garamond" w:hAnsi="Garamond"/>
          <w:color w:val="002060"/>
        </w:rPr>
      </w:pPr>
      <w:r w:rsidRPr="00D20C67">
        <w:rPr>
          <w:rFonts w:ascii="Garamond" w:hAnsi="Garamond"/>
          <w:color w:val="002060"/>
        </w:rPr>
        <w:t xml:space="preserve">4. Cel praktyk: </w:t>
      </w:r>
    </w:p>
    <w:p w:rsidR="00490FB6" w:rsidRPr="00D20C67" w:rsidRDefault="00490FB6" w:rsidP="00D02667">
      <w:pPr>
        <w:pStyle w:val="Default"/>
        <w:contextualSpacing/>
        <w:jc w:val="both"/>
        <w:rPr>
          <w:rFonts w:ascii="Garamond" w:hAnsi="Garamond"/>
          <w:color w:val="002060"/>
          <w:sz w:val="22"/>
          <w:szCs w:val="22"/>
        </w:rPr>
      </w:pPr>
      <w:r w:rsidRPr="00D20C67">
        <w:rPr>
          <w:rFonts w:ascii="Garamond" w:hAnsi="Garamond"/>
          <w:color w:val="002060"/>
          <w:sz w:val="22"/>
          <w:szCs w:val="22"/>
        </w:rPr>
        <w:t xml:space="preserve">Celem praktyki na kierunku Studia skandynawsko-bałtyckie jest zapoznanie się studenta z funkcjonowaniem instytucji kultury oraz organizacją i nadzorem wydarzeń kulturalnych w placówkach muzealnych, bibliotecznych i naukowych zajmujących się dziejami, tradycja, kulturą krajów basenu Morza Bałtyckiego, a także w innych instytucjach realizujących zadania związane z tematyką studiów. </w:t>
      </w:r>
    </w:p>
    <w:p w:rsidR="00D02667" w:rsidRDefault="00D02667" w:rsidP="00D02667">
      <w:pPr>
        <w:spacing w:after="0" w:line="240" w:lineRule="auto"/>
        <w:contextualSpacing/>
        <w:rPr>
          <w:rFonts w:ascii="Garamond" w:hAnsi="Garamond"/>
          <w:color w:val="002060"/>
        </w:rPr>
      </w:pPr>
    </w:p>
    <w:p w:rsidR="00490FB6" w:rsidRPr="00D20C67" w:rsidRDefault="00490FB6" w:rsidP="00D02667">
      <w:pPr>
        <w:spacing w:after="0" w:line="240" w:lineRule="auto"/>
        <w:contextualSpacing/>
        <w:rPr>
          <w:rFonts w:ascii="Garamond" w:hAnsi="Garamond"/>
          <w:color w:val="002060"/>
        </w:rPr>
      </w:pPr>
      <w:r w:rsidRPr="00D20C67">
        <w:rPr>
          <w:rFonts w:ascii="Garamond" w:hAnsi="Garamond"/>
          <w:color w:val="002060"/>
        </w:rPr>
        <w:t xml:space="preserve">5. Szczegółowe cele praktyki </w:t>
      </w:r>
    </w:p>
    <w:p w:rsidR="00490FB6" w:rsidRPr="00D20C67" w:rsidRDefault="00490FB6" w:rsidP="00D02667">
      <w:pPr>
        <w:spacing w:after="0" w:line="240" w:lineRule="auto"/>
        <w:contextualSpacing/>
        <w:jc w:val="both"/>
        <w:rPr>
          <w:rFonts w:ascii="Garamond" w:hAnsi="Garamond"/>
          <w:color w:val="002060"/>
        </w:rPr>
      </w:pPr>
      <w:r w:rsidRPr="00D20C67">
        <w:rPr>
          <w:rFonts w:ascii="Garamond" w:hAnsi="Garamond"/>
          <w:bCs/>
          <w:color w:val="002060"/>
        </w:rPr>
        <w:t>Zasadniczym celem podjęcia przez studenta praktyk zawodowych jest umożliwienie mu wejścia w bezpośredni kontakt z różnorodnymi publicznymi bądź prywatnymi instytucjami kultury lub instytucjami administracji publicznej działających na polu zarządzania kulturą (m.in.: biblioteki, muzea, skanseny, teatry, centra kultury, domy kultury, agencje kulturalne, towarzystwa, stowarzyszenia, wydziały kultury w administracji samorządowej, konsulaty, ambasady). W trakcie odbywania praktyk student powinien poznać charakterystykę funkcjonowania danej instytucji, w której realizuje praktyki, jej strukturę organizacyjną, zasady działania i profil działalności kulturalnej. W dalszej kolejności poprzez podjęcie konkretnych czynności w ramach zlecanych przez opiekuna merytorycznego praktyk student zdobywa podstawowe doświadczenie ww. zakresach.</w:t>
      </w:r>
    </w:p>
    <w:p w:rsidR="00D02667" w:rsidRDefault="00D02667" w:rsidP="00D02667">
      <w:pPr>
        <w:spacing w:after="0" w:line="240" w:lineRule="auto"/>
        <w:contextualSpacing/>
        <w:rPr>
          <w:rFonts w:ascii="Garamond" w:hAnsi="Garamond"/>
          <w:color w:val="002060"/>
        </w:rPr>
      </w:pPr>
    </w:p>
    <w:p w:rsidR="00490FB6" w:rsidRPr="00D20C67" w:rsidRDefault="00490FB6" w:rsidP="00D02667">
      <w:pPr>
        <w:spacing w:after="0" w:line="240" w:lineRule="auto"/>
        <w:contextualSpacing/>
        <w:rPr>
          <w:rFonts w:ascii="Garamond" w:hAnsi="Garamond"/>
          <w:color w:val="002060"/>
        </w:rPr>
      </w:pPr>
      <w:r w:rsidRPr="00D20C67">
        <w:rPr>
          <w:rFonts w:ascii="Garamond" w:hAnsi="Garamond"/>
          <w:color w:val="002060"/>
        </w:rPr>
        <w:t xml:space="preserve">6. Ramowy program praktyki: </w:t>
      </w:r>
    </w:p>
    <w:p w:rsidR="00490FB6" w:rsidRPr="00D20C67" w:rsidRDefault="00490FB6" w:rsidP="00D02667">
      <w:pPr>
        <w:numPr>
          <w:ilvl w:val="0"/>
          <w:numId w:val="1"/>
        </w:numPr>
        <w:spacing w:after="0" w:line="240" w:lineRule="auto"/>
        <w:contextualSpacing/>
        <w:rPr>
          <w:rFonts w:ascii="Garamond" w:hAnsi="Garamond"/>
          <w:color w:val="002060"/>
        </w:rPr>
      </w:pPr>
      <w:r w:rsidRPr="00D20C67">
        <w:rPr>
          <w:rFonts w:ascii="Garamond" w:hAnsi="Garamond"/>
          <w:color w:val="002060"/>
        </w:rPr>
        <w:t>historia instytucji;</w:t>
      </w:r>
    </w:p>
    <w:p w:rsidR="00490FB6" w:rsidRPr="00D20C67" w:rsidRDefault="00490FB6" w:rsidP="00D02667">
      <w:pPr>
        <w:numPr>
          <w:ilvl w:val="0"/>
          <w:numId w:val="1"/>
        </w:numPr>
        <w:spacing w:after="0" w:line="240" w:lineRule="auto"/>
        <w:contextualSpacing/>
        <w:rPr>
          <w:rFonts w:ascii="Garamond" w:hAnsi="Garamond"/>
          <w:color w:val="002060"/>
        </w:rPr>
      </w:pPr>
      <w:r w:rsidRPr="00D20C67">
        <w:rPr>
          <w:rFonts w:ascii="Garamond" w:hAnsi="Garamond"/>
          <w:color w:val="002060"/>
        </w:rPr>
        <w:t>zadania instytucji;</w:t>
      </w:r>
    </w:p>
    <w:p w:rsidR="00490FB6" w:rsidRPr="00D20C67" w:rsidRDefault="00490FB6" w:rsidP="00D02667">
      <w:pPr>
        <w:numPr>
          <w:ilvl w:val="0"/>
          <w:numId w:val="1"/>
        </w:numPr>
        <w:spacing w:after="0" w:line="240" w:lineRule="auto"/>
        <w:contextualSpacing/>
        <w:rPr>
          <w:rFonts w:ascii="Garamond" w:hAnsi="Garamond"/>
          <w:color w:val="002060"/>
        </w:rPr>
      </w:pPr>
      <w:r w:rsidRPr="00D20C67">
        <w:rPr>
          <w:rFonts w:ascii="Garamond" w:hAnsi="Garamond"/>
          <w:color w:val="002060"/>
        </w:rPr>
        <w:t>struktura organizacyjna i organizacja pracy;</w:t>
      </w:r>
    </w:p>
    <w:p w:rsidR="00490FB6" w:rsidRPr="00D20C67" w:rsidRDefault="00490FB6" w:rsidP="00D02667">
      <w:pPr>
        <w:numPr>
          <w:ilvl w:val="0"/>
          <w:numId w:val="1"/>
        </w:numPr>
        <w:spacing w:after="0" w:line="240" w:lineRule="auto"/>
        <w:contextualSpacing/>
        <w:rPr>
          <w:rFonts w:ascii="Garamond" w:hAnsi="Garamond"/>
          <w:color w:val="002060"/>
        </w:rPr>
      </w:pPr>
      <w:r w:rsidRPr="00D20C67">
        <w:rPr>
          <w:rFonts w:ascii="Garamond" w:hAnsi="Garamond"/>
          <w:color w:val="002060"/>
        </w:rPr>
        <w:t>zakres i metody pracy poszczególnych działów / oddziałów;</w:t>
      </w:r>
    </w:p>
    <w:p w:rsidR="00490FB6" w:rsidRPr="00D20C67" w:rsidRDefault="00490FB6" w:rsidP="00D02667">
      <w:pPr>
        <w:numPr>
          <w:ilvl w:val="0"/>
          <w:numId w:val="1"/>
        </w:numPr>
        <w:spacing w:after="0" w:line="240" w:lineRule="auto"/>
        <w:contextualSpacing/>
        <w:rPr>
          <w:rFonts w:ascii="Garamond" w:hAnsi="Garamond"/>
          <w:color w:val="002060"/>
        </w:rPr>
      </w:pPr>
      <w:r w:rsidRPr="00D20C67">
        <w:rPr>
          <w:rFonts w:ascii="Garamond" w:hAnsi="Garamond"/>
          <w:color w:val="002060"/>
        </w:rPr>
        <w:t>zasady pracy biurowej i obieg dokumentacji;</w:t>
      </w:r>
    </w:p>
    <w:p w:rsidR="00490FB6" w:rsidRPr="00D20C67" w:rsidRDefault="00490FB6" w:rsidP="00D02667">
      <w:pPr>
        <w:numPr>
          <w:ilvl w:val="0"/>
          <w:numId w:val="1"/>
        </w:numPr>
        <w:spacing w:after="0" w:line="240" w:lineRule="auto"/>
        <w:contextualSpacing/>
        <w:rPr>
          <w:rFonts w:ascii="Garamond" w:hAnsi="Garamond"/>
          <w:color w:val="002060"/>
        </w:rPr>
      </w:pPr>
      <w:r w:rsidRPr="00D20C67">
        <w:rPr>
          <w:rFonts w:ascii="Garamond" w:hAnsi="Garamond"/>
          <w:color w:val="002060"/>
        </w:rPr>
        <w:t>organizacja, zakres działania i czynności pracownika instytucji kultury;</w:t>
      </w:r>
    </w:p>
    <w:p w:rsidR="00490FB6" w:rsidRPr="00D20C67" w:rsidRDefault="00490FB6" w:rsidP="00D02667">
      <w:pPr>
        <w:numPr>
          <w:ilvl w:val="0"/>
          <w:numId w:val="1"/>
        </w:numPr>
        <w:spacing w:after="0" w:line="240" w:lineRule="auto"/>
        <w:contextualSpacing/>
        <w:rPr>
          <w:rFonts w:ascii="Garamond" w:hAnsi="Garamond"/>
          <w:color w:val="002060"/>
        </w:rPr>
      </w:pPr>
      <w:r w:rsidRPr="00D20C67">
        <w:rPr>
          <w:rFonts w:ascii="Garamond" w:hAnsi="Garamond"/>
          <w:color w:val="002060"/>
        </w:rPr>
        <w:t xml:space="preserve">obsługa odwiedzających i interesantów; </w:t>
      </w:r>
    </w:p>
    <w:p w:rsidR="00490FB6" w:rsidRPr="00D20C67" w:rsidRDefault="00490FB6" w:rsidP="00D02667">
      <w:pPr>
        <w:numPr>
          <w:ilvl w:val="0"/>
          <w:numId w:val="1"/>
        </w:numPr>
        <w:spacing w:after="0" w:line="240" w:lineRule="auto"/>
        <w:contextualSpacing/>
        <w:rPr>
          <w:rFonts w:ascii="Garamond" w:hAnsi="Garamond"/>
          <w:color w:val="002060"/>
        </w:rPr>
      </w:pPr>
      <w:r w:rsidRPr="00D20C67">
        <w:rPr>
          <w:rFonts w:ascii="Garamond" w:hAnsi="Garamond"/>
          <w:color w:val="002060"/>
        </w:rPr>
        <w:t>udział w organizacji wydarzeń kulturalnych</w:t>
      </w:r>
    </w:p>
    <w:p w:rsidR="00D02667" w:rsidRDefault="00D02667" w:rsidP="00D02667">
      <w:pPr>
        <w:spacing w:after="0" w:line="240" w:lineRule="auto"/>
        <w:contextualSpacing/>
        <w:jc w:val="both"/>
        <w:rPr>
          <w:rFonts w:ascii="Garamond" w:hAnsi="Garamond"/>
          <w:bCs/>
          <w:color w:val="002060"/>
        </w:rPr>
      </w:pPr>
    </w:p>
    <w:p w:rsidR="00490FB6" w:rsidRPr="00D20C67" w:rsidRDefault="00490FB6" w:rsidP="00D02667">
      <w:pPr>
        <w:spacing w:after="0" w:line="240" w:lineRule="auto"/>
        <w:contextualSpacing/>
        <w:jc w:val="both"/>
        <w:rPr>
          <w:rFonts w:ascii="Garamond" w:hAnsi="Garamond"/>
          <w:bCs/>
          <w:color w:val="002060"/>
        </w:rPr>
      </w:pPr>
      <w:r w:rsidRPr="00D20C67">
        <w:rPr>
          <w:rFonts w:ascii="Garamond" w:hAnsi="Garamond"/>
          <w:bCs/>
          <w:color w:val="002060"/>
        </w:rPr>
        <w:t xml:space="preserve">7. Sposób dokumentacji praktyki: zapisy praktykanta w dzienniku praktyk rejestrujące codzienne zajęcia uwierzytelnione pieczęcią instytucji i podpisem </w:t>
      </w:r>
      <w:bookmarkStart w:id="0" w:name="_Hlk27067285"/>
      <w:r w:rsidRPr="00D20C67">
        <w:rPr>
          <w:rFonts w:ascii="Garamond" w:hAnsi="Garamond"/>
          <w:bCs/>
          <w:color w:val="002060"/>
        </w:rPr>
        <w:t>kierownika jednostki lub opiekuna merytorycznego.</w:t>
      </w:r>
    </w:p>
    <w:p w:rsidR="00D02667" w:rsidRDefault="00D02667" w:rsidP="00D02667">
      <w:pPr>
        <w:spacing w:after="0" w:line="240" w:lineRule="auto"/>
        <w:contextualSpacing/>
        <w:jc w:val="both"/>
        <w:rPr>
          <w:rFonts w:ascii="Garamond" w:hAnsi="Garamond"/>
          <w:bCs/>
          <w:color w:val="002060"/>
        </w:rPr>
      </w:pPr>
    </w:p>
    <w:p w:rsidR="00490FB6" w:rsidRPr="00D20C67" w:rsidRDefault="00D20C67" w:rsidP="00D02667">
      <w:pPr>
        <w:spacing w:after="0" w:line="240" w:lineRule="auto"/>
        <w:contextualSpacing/>
        <w:jc w:val="both"/>
        <w:rPr>
          <w:rFonts w:ascii="Garamond" w:hAnsi="Garamond"/>
          <w:bCs/>
          <w:color w:val="002060"/>
        </w:rPr>
      </w:pPr>
      <w:r>
        <w:rPr>
          <w:rFonts w:ascii="Garamond" w:hAnsi="Garamond"/>
          <w:bCs/>
          <w:color w:val="002060"/>
        </w:rPr>
        <w:t>8</w:t>
      </w:r>
      <w:r w:rsidR="00490FB6" w:rsidRPr="00D20C67">
        <w:rPr>
          <w:rFonts w:ascii="Garamond" w:hAnsi="Garamond"/>
          <w:bCs/>
          <w:color w:val="002060"/>
        </w:rPr>
        <w:t>. Warunki zaliczenia praktyki:</w:t>
      </w:r>
    </w:p>
    <w:p w:rsidR="00490FB6" w:rsidRPr="00D20C67" w:rsidRDefault="00490FB6" w:rsidP="00D02667">
      <w:pPr>
        <w:spacing w:after="0" w:line="240" w:lineRule="auto"/>
        <w:contextualSpacing/>
        <w:jc w:val="both"/>
        <w:outlineLvl w:val="0"/>
        <w:rPr>
          <w:rFonts w:ascii="Garamond" w:hAnsi="Garamond"/>
          <w:color w:val="002060"/>
          <w:u w:val="single"/>
        </w:rPr>
      </w:pPr>
      <w:r w:rsidRPr="00D20C67">
        <w:rPr>
          <w:rFonts w:ascii="Garamond" w:hAnsi="Garamond"/>
          <w:color w:val="002060"/>
          <w:u w:val="single"/>
        </w:rPr>
        <w:t>W przypadku odbycia praktyki:</w:t>
      </w:r>
    </w:p>
    <w:p w:rsidR="00490FB6" w:rsidRPr="00D20C67" w:rsidRDefault="00490FB6" w:rsidP="00D0266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color w:val="002060"/>
          <w:u w:val="single"/>
        </w:rPr>
      </w:pPr>
      <w:r w:rsidRPr="00D20C67">
        <w:rPr>
          <w:rFonts w:ascii="Garamond" w:hAnsi="Garamond"/>
          <w:color w:val="002060"/>
        </w:rPr>
        <w:t xml:space="preserve">prawidłowo wypełniony i uwierzytelniony dziennik praktyk, </w:t>
      </w:r>
    </w:p>
    <w:bookmarkEnd w:id="0"/>
    <w:p w:rsidR="00490FB6" w:rsidRPr="00D20C67" w:rsidRDefault="00490FB6" w:rsidP="00D0266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b/>
          <w:color w:val="002060"/>
        </w:rPr>
      </w:pPr>
      <w:r w:rsidRPr="00D20C67">
        <w:rPr>
          <w:rFonts w:ascii="Garamond" w:hAnsi="Garamond"/>
          <w:color w:val="002060"/>
        </w:rPr>
        <w:t>pozytywna opinia kierownika jednostki lub opiekuna merytorycznego na temat praktykanta i przebiegu praktyki,</w:t>
      </w:r>
    </w:p>
    <w:p w:rsidR="00490FB6" w:rsidRPr="00D20C67" w:rsidRDefault="00490FB6" w:rsidP="00D0266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b/>
          <w:color w:val="002060"/>
        </w:rPr>
      </w:pPr>
      <w:r w:rsidRPr="00D20C67">
        <w:rPr>
          <w:rFonts w:ascii="Garamond" w:hAnsi="Garamond"/>
          <w:color w:val="002060"/>
        </w:rPr>
        <w:t xml:space="preserve">uwierzytelniona karta z przebiegu praktyki potwierdzająca zrealizowane efekty uczenia się. </w:t>
      </w:r>
    </w:p>
    <w:p w:rsidR="00D02667" w:rsidRDefault="00D02667" w:rsidP="00D02667">
      <w:pPr>
        <w:spacing w:after="0" w:line="240" w:lineRule="auto"/>
        <w:contextualSpacing/>
        <w:jc w:val="both"/>
        <w:outlineLvl w:val="0"/>
        <w:rPr>
          <w:rFonts w:ascii="Garamond" w:hAnsi="Garamond"/>
          <w:color w:val="002060"/>
          <w:u w:val="single"/>
        </w:rPr>
      </w:pPr>
    </w:p>
    <w:p w:rsidR="00D02667" w:rsidRDefault="00D02667" w:rsidP="00D02667">
      <w:pPr>
        <w:spacing w:after="0" w:line="240" w:lineRule="auto"/>
        <w:contextualSpacing/>
        <w:jc w:val="both"/>
        <w:outlineLvl w:val="0"/>
        <w:rPr>
          <w:rFonts w:ascii="Garamond" w:hAnsi="Garamond"/>
          <w:color w:val="002060"/>
          <w:u w:val="single"/>
        </w:rPr>
      </w:pPr>
    </w:p>
    <w:p w:rsidR="00490FB6" w:rsidRPr="00D20C67" w:rsidRDefault="00490FB6" w:rsidP="00D02667">
      <w:pPr>
        <w:spacing w:after="0" w:line="240" w:lineRule="auto"/>
        <w:contextualSpacing/>
        <w:jc w:val="both"/>
        <w:outlineLvl w:val="0"/>
        <w:rPr>
          <w:rFonts w:ascii="Garamond" w:hAnsi="Garamond"/>
          <w:color w:val="002060"/>
          <w:u w:val="single"/>
        </w:rPr>
      </w:pPr>
      <w:r w:rsidRPr="00D20C67">
        <w:rPr>
          <w:rFonts w:ascii="Garamond" w:hAnsi="Garamond"/>
          <w:color w:val="002060"/>
          <w:u w:val="single"/>
        </w:rPr>
        <w:lastRenderedPageBreak/>
        <w:t>W przypadku zaliczenia jako praktyki wykonywanej /wykonanej pracy/stażu/wolontariatu:</w:t>
      </w:r>
    </w:p>
    <w:p w:rsidR="00490FB6" w:rsidRPr="00D20C67" w:rsidRDefault="00490FB6" w:rsidP="00D0266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color w:val="002060"/>
        </w:rPr>
      </w:pPr>
      <w:r w:rsidRPr="00D20C67">
        <w:rPr>
          <w:rFonts w:ascii="Garamond" w:hAnsi="Garamond"/>
          <w:color w:val="002060"/>
        </w:rPr>
        <w:t>zgoda dziekana na zaliczenie praktyki, po wcześniejszym zaopiniowaniu przez opiekuna praktyk, w trybie określonym</w:t>
      </w:r>
      <w:r w:rsidR="00832582">
        <w:rPr>
          <w:rFonts w:ascii="Garamond" w:hAnsi="Garamond"/>
          <w:color w:val="002060"/>
        </w:rPr>
        <w:t xml:space="preserve"> w Zarządzeniu Dziekana z dnia 13 stycznia 2020r.</w:t>
      </w:r>
      <w:r w:rsidRPr="00D20C67">
        <w:rPr>
          <w:rFonts w:ascii="Garamond" w:hAnsi="Garamond"/>
          <w:color w:val="002060"/>
        </w:rPr>
        <w:t xml:space="preserve"> w sprawie zasad odbywania obligatoryjnych praktyk studenckich przez studentów kierunków studiów prowadzonych na Wydziale Nauk Historycznych. </w:t>
      </w:r>
    </w:p>
    <w:p w:rsidR="00D02667" w:rsidRDefault="00D02667" w:rsidP="00D02667">
      <w:pPr>
        <w:spacing w:after="0" w:line="240" w:lineRule="auto"/>
        <w:contextualSpacing/>
        <w:rPr>
          <w:bCs/>
          <w:color w:val="002060"/>
        </w:rPr>
      </w:pPr>
    </w:p>
    <w:p w:rsidR="00490FB6" w:rsidRPr="00D20C67" w:rsidRDefault="00490FB6" w:rsidP="00D02667">
      <w:pPr>
        <w:spacing w:after="0" w:line="240" w:lineRule="auto"/>
        <w:contextualSpacing/>
        <w:rPr>
          <w:rFonts w:ascii="Garamond" w:hAnsi="Garamond"/>
          <w:bCs/>
          <w:color w:val="002060"/>
        </w:rPr>
      </w:pPr>
      <w:r w:rsidRPr="00D20C67">
        <w:rPr>
          <w:bCs/>
          <w:color w:val="002060"/>
        </w:rPr>
        <w:t xml:space="preserve">9. </w:t>
      </w:r>
      <w:r w:rsidRPr="00D20C67">
        <w:rPr>
          <w:rFonts w:ascii="Garamond" w:hAnsi="Garamond"/>
          <w:bCs/>
          <w:color w:val="002060"/>
        </w:rPr>
        <w:t>Efekty uczenia się, które student kierunku Studia skandynawsko-bałtyckie realizuje podczas praktyki:</w:t>
      </w:r>
    </w:p>
    <w:p w:rsidR="0020319A" w:rsidRDefault="0020319A" w:rsidP="00D02667">
      <w:pPr>
        <w:spacing w:after="0" w:line="240" w:lineRule="auto"/>
        <w:contextualSpacing/>
        <w:outlineLvl w:val="0"/>
        <w:rPr>
          <w:rFonts w:ascii="Garamond" w:hAnsi="Garamond"/>
          <w:color w:val="002060"/>
          <w:u w:val="single"/>
        </w:rPr>
      </w:pPr>
    </w:p>
    <w:p w:rsidR="00490FB6" w:rsidRPr="00D20C67" w:rsidRDefault="00490FB6" w:rsidP="00D02667">
      <w:pPr>
        <w:spacing w:after="0" w:line="240" w:lineRule="auto"/>
        <w:contextualSpacing/>
        <w:outlineLvl w:val="0"/>
        <w:rPr>
          <w:rFonts w:ascii="Garamond" w:hAnsi="Garamond"/>
          <w:color w:val="002060"/>
          <w:u w:val="single"/>
        </w:rPr>
      </w:pPr>
      <w:r w:rsidRPr="00D20C67">
        <w:rPr>
          <w:rFonts w:ascii="Garamond" w:hAnsi="Garamond"/>
          <w:color w:val="002060"/>
          <w:u w:val="single"/>
        </w:rPr>
        <w:t>Wiedza</w:t>
      </w:r>
    </w:p>
    <w:p w:rsidR="00490FB6" w:rsidRPr="00D20C67" w:rsidRDefault="00490FB6" w:rsidP="00D02667">
      <w:pPr>
        <w:pStyle w:val="Default"/>
        <w:contextualSpacing/>
        <w:jc w:val="both"/>
        <w:rPr>
          <w:rFonts w:ascii="Garamond" w:hAnsi="Garamond"/>
          <w:color w:val="002060"/>
          <w:sz w:val="22"/>
          <w:szCs w:val="22"/>
        </w:rPr>
      </w:pPr>
      <w:r w:rsidRPr="00D20C67">
        <w:rPr>
          <w:rFonts w:ascii="Garamond" w:hAnsi="Garamond"/>
          <w:color w:val="002060"/>
          <w:sz w:val="22"/>
          <w:szCs w:val="22"/>
        </w:rPr>
        <w:t>K_W01  Student zna zasady funkcjonowania instytucji, w której odbywana jest praktyka.</w:t>
      </w:r>
    </w:p>
    <w:p w:rsidR="00490FB6" w:rsidRPr="00D20C67" w:rsidRDefault="00490FB6" w:rsidP="00D02667">
      <w:pPr>
        <w:pStyle w:val="Default"/>
        <w:contextualSpacing/>
        <w:jc w:val="both"/>
        <w:rPr>
          <w:rFonts w:ascii="Garamond" w:hAnsi="Garamond"/>
          <w:color w:val="002060"/>
          <w:sz w:val="22"/>
          <w:szCs w:val="22"/>
        </w:rPr>
      </w:pPr>
      <w:r w:rsidRPr="00D20C67">
        <w:rPr>
          <w:rFonts w:ascii="Garamond" w:hAnsi="Garamond"/>
          <w:color w:val="002060"/>
          <w:sz w:val="22"/>
          <w:szCs w:val="22"/>
        </w:rPr>
        <w:t>K_W18 Student orientuje się w działalności instytucji, w której odbywa praktykę.</w:t>
      </w:r>
    </w:p>
    <w:p w:rsidR="00490FB6" w:rsidRPr="00D20C67" w:rsidRDefault="00490FB6" w:rsidP="00D02667">
      <w:pPr>
        <w:pStyle w:val="Default"/>
        <w:contextualSpacing/>
        <w:jc w:val="both"/>
        <w:rPr>
          <w:rFonts w:ascii="Garamond" w:hAnsi="Garamond"/>
          <w:color w:val="002060"/>
          <w:sz w:val="22"/>
          <w:szCs w:val="22"/>
        </w:rPr>
      </w:pPr>
      <w:r w:rsidRPr="00D20C67">
        <w:rPr>
          <w:rFonts w:ascii="Garamond" w:hAnsi="Garamond"/>
          <w:color w:val="002060"/>
          <w:sz w:val="22"/>
          <w:szCs w:val="22"/>
        </w:rPr>
        <w:t>K_W19 Student zna procedury oraz specjalistyczne oprogramowanie wykorzystywane w miejscu odbywania praktyki.</w:t>
      </w:r>
    </w:p>
    <w:p w:rsidR="00490FB6" w:rsidRPr="00D20C67" w:rsidRDefault="00490FB6" w:rsidP="00D02667">
      <w:pPr>
        <w:pStyle w:val="Bezodstpw"/>
        <w:contextualSpacing/>
        <w:jc w:val="both"/>
        <w:rPr>
          <w:rFonts w:ascii="Garamond" w:hAnsi="Garamond"/>
          <w:color w:val="002060"/>
        </w:rPr>
      </w:pPr>
    </w:p>
    <w:p w:rsidR="00490FB6" w:rsidRPr="00D20C67" w:rsidRDefault="00490FB6" w:rsidP="00D02667">
      <w:pPr>
        <w:pStyle w:val="Bezodstpw"/>
        <w:contextualSpacing/>
        <w:jc w:val="both"/>
        <w:outlineLvl w:val="0"/>
        <w:rPr>
          <w:rFonts w:ascii="Garamond" w:hAnsi="Garamond"/>
          <w:color w:val="002060"/>
          <w:u w:val="single"/>
        </w:rPr>
      </w:pPr>
      <w:r w:rsidRPr="00D20C67">
        <w:rPr>
          <w:rFonts w:ascii="Garamond" w:hAnsi="Garamond"/>
          <w:color w:val="002060"/>
          <w:u w:val="single"/>
        </w:rPr>
        <w:t>Umiejętności</w:t>
      </w:r>
    </w:p>
    <w:p w:rsidR="00490FB6" w:rsidRPr="00D20C67" w:rsidRDefault="00490FB6" w:rsidP="00D02667">
      <w:pPr>
        <w:pStyle w:val="Default"/>
        <w:contextualSpacing/>
        <w:jc w:val="both"/>
        <w:rPr>
          <w:rFonts w:ascii="Garamond" w:hAnsi="Garamond"/>
          <w:color w:val="002060"/>
          <w:sz w:val="22"/>
          <w:szCs w:val="22"/>
        </w:rPr>
      </w:pPr>
      <w:r w:rsidRPr="00D20C67">
        <w:rPr>
          <w:rFonts w:ascii="Garamond" w:hAnsi="Garamond"/>
          <w:color w:val="002060"/>
          <w:sz w:val="22"/>
          <w:szCs w:val="22"/>
        </w:rPr>
        <w:t>K_U01 Student potrafi stosować pod kierunkiem opiekuna praktyk podstawowe umiejętności organizacyjne.</w:t>
      </w:r>
    </w:p>
    <w:p w:rsidR="00490FB6" w:rsidRPr="00D20C67" w:rsidRDefault="00490FB6" w:rsidP="00D02667">
      <w:pPr>
        <w:pStyle w:val="Bezodstpw"/>
        <w:contextualSpacing/>
        <w:jc w:val="both"/>
        <w:rPr>
          <w:rFonts w:ascii="Garamond" w:hAnsi="Garamond"/>
          <w:color w:val="002060"/>
        </w:rPr>
      </w:pPr>
      <w:r w:rsidRPr="00D20C67">
        <w:rPr>
          <w:rFonts w:ascii="Garamond" w:hAnsi="Garamond"/>
          <w:color w:val="002060"/>
        </w:rPr>
        <w:t>K_U13 Student potrafi zrealizować powierzone mu zadanie stosując nowoczesne metody i techniki.</w:t>
      </w:r>
    </w:p>
    <w:p w:rsidR="00490FB6" w:rsidRPr="00D20C67" w:rsidRDefault="00490FB6" w:rsidP="00D02667">
      <w:pPr>
        <w:pStyle w:val="Bezodstpw"/>
        <w:contextualSpacing/>
        <w:jc w:val="both"/>
        <w:rPr>
          <w:rFonts w:ascii="Garamond" w:hAnsi="Garamond"/>
          <w:color w:val="002060"/>
        </w:rPr>
      </w:pPr>
      <w:r w:rsidRPr="00D20C67">
        <w:rPr>
          <w:rFonts w:ascii="Garamond" w:hAnsi="Garamond"/>
          <w:color w:val="002060"/>
        </w:rPr>
        <w:t xml:space="preserve">K_U14 Student potrafi pozyskać informacje na potrzeby związane z przygotowaniem powierzonego mu zadania. </w:t>
      </w:r>
    </w:p>
    <w:p w:rsidR="00490FB6" w:rsidRPr="00D20C67" w:rsidRDefault="00490FB6" w:rsidP="00D02667">
      <w:pPr>
        <w:pStyle w:val="Bezodstpw"/>
        <w:contextualSpacing/>
        <w:jc w:val="both"/>
        <w:rPr>
          <w:rFonts w:ascii="Garamond" w:hAnsi="Garamond"/>
          <w:color w:val="002060"/>
        </w:rPr>
      </w:pPr>
    </w:p>
    <w:p w:rsidR="00490FB6" w:rsidRPr="00D20C67" w:rsidRDefault="00490FB6" w:rsidP="00D02667">
      <w:pPr>
        <w:pStyle w:val="Bezodstpw"/>
        <w:contextualSpacing/>
        <w:jc w:val="both"/>
        <w:outlineLvl w:val="0"/>
        <w:rPr>
          <w:rFonts w:ascii="Garamond" w:hAnsi="Garamond"/>
          <w:color w:val="002060"/>
          <w:u w:val="single"/>
        </w:rPr>
      </w:pPr>
      <w:r w:rsidRPr="00D20C67">
        <w:rPr>
          <w:rFonts w:ascii="Garamond" w:hAnsi="Garamond"/>
          <w:color w:val="002060"/>
          <w:u w:val="single"/>
        </w:rPr>
        <w:t>Kompetencje społeczne</w:t>
      </w:r>
    </w:p>
    <w:p w:rsidR="00490FB6" w:rsidRPr="00D20C67" w:rsidRDefault="00490FB6" w:rsidP="00D02667">
      <w:pPr>
        <w:pStyle w:val="Bezodstpw"/>
        <w:contextualSpacing/>
        <w:jc w:val="both"/>
        <w:rPr>
          <w:rFonts w:ascii="Garamond" w:hAnsi="Garamond"/>
          <w:color w:val="002060"/>
        </w:rPr>
      </w:pPr>
      <w:r w:rsidRPr="00D20C67">
        <w:rPr>
          <w:rFonts w:ascii="Garamond" w:hAnsi="Garamond"/>
          <w:color w:val="002060"/>
        </w:rPr>
        <w:t>K_K02 Student potrafi współpracować w grupie, przyjmując różne role.</w:t>
      </w:r>
    </w:p>
    <w:p w:rsidR="00490FB6" w:rsidRPr="00D20C67" w:rsidRDefault="00490FB6" w:rsidP="0020319A">
      <w:pPr>
        <w:pStyle w:val="Bezodstpw"/>
        <w:contextualSpacing/>
        <w:jc w:val="both"/>
        <w:rPr>
          <w:rFonts w:ascii="Garamond" w:hAnsi="Garamond"/>
          <w:color w:val="002060"/>
        </w:rPr>
      </w:pPr>
      <w:r w:rsidRPr="00D20C67">
        <w:rPr>
          <w:rFonts w:ascii="Garamond" w:hAnsi="Garamond"/>
          <w:color w:val="002060"/>
        </w:rPr>
        <w:t xml:space="preserve">K_K04 Student wykazuje aktywność we właściwym wykorzystaniu zdobytej wiedzy. </w:t>
      </w:r>
    </w:p>
    <w:p w:rsidR="00490FB6" w:rsidRPr="00D20C67" w:rsidRDefault="00490FB6" w:rsidP="00D02667">
      <w:pPr>
        <w:pStyle w:val="Bezodstpw"/>
        <w:contextualSpacing/>
        <w:jc w:val="both"/>
        <w:rPr>
          <w:rFonts w:ascii="Garamond" w:hAnsi="Garamond"/>
          <w:color w:val="002060"/>
        </w:rPr>
      </w:pPr>
      <w:r w:rsidRPr="00D20C67">
        <w:rPr>
          <w:rFonts w:ascii="Garamond" w:hAnsi="Garamond"/>
          <w:color w:val="002060"/>
        </w:rPr>
        <w:t>K_K05 Student jest gotowy do podejmowania wyzwań zawodowych.</w:t>
      </w:r>
    </w:p>
    <w:p w:rsidR="00490FB6" w:rsidRPr="00D20C67" w:rsidRDefault="00490FB6" w:rsidP="00D02667">
      <w:pPr>
        <w:pStyle w:val="Bezodstpw"/>
        <w:contextualSpacing/>
        <w:jc w:val="both"/>
        <w:rPr>
          <w:rFonts w:ascii="Garamond" w:hAnsi="Garamond"/>
          <w:color w:val="002060"/>
        </w:rPr>
      </w:pPr>
      <w:r w:rsidRPr="00D20C67">
        <w:rPr>
          <w:rFonts w:ascii="Garamond" w:hAnsi="Garamond"/>
          <w:color w:val="002060"/>
        </w:rPr>
        <w:t>K_K07 Student odpowiedzialnie przygotowuje się do swojej pracy, projektuje i wykonuje przydzielone mu zadania w różnych środowiskach i w rożnych aspektach pracy w zależności od potrzeb.</w:t>
      </w:r>
    </w:p>
    <w:p w:rsidR="00490FB6" w:rsidRPr="00D20C67" w:rsidRDefault="00490FB6" w:rsidP="00D02667">
      <w:pPr>
        <w:pStyle w:val="Bezodstpw"/>
        <w:contextualSpacing/>
        <w:jc w:val="both"/>
        <w:rPr>
          <w:rFonts w:ascii="Garamond" w:hAnsi="Garamond"/>
          <w:color w:val="002060"/>
        </w:rPr>
      </w:pPr>
      <w:r w:rsidRPr="00D20C67">
        <w:rPr>
          <w:rFonts w:ascii="Garamond" w:hAnsi="Garamond"/>
          <w:color w:val="002060"/>
        </w:rPr>
        <w:t xml:space="preserve">K_K08 Student rozumie konieczność przestrzegania norm etycznych w pracy. </w:t>
      </w:r>
    </w:p>
    <w:p w:rsidR="00490FB6" w:rsidRPr="00D20C67" w:rsidRDefault="00490FB6" w:rsidP="00D02667">
      <w:pPr>
        <w:pStyle w:val="Bezodstpw"/>
        <w:contextualSpacing/>
        <w:jc w:val="both"/>
        <w:rPr>
          <w:rFonts w:ascii="Garamond" w:hAnsi="Garamond"/>
          <w:color w:val="002060"/>
        </w:rPr>
      </w:pPr>
    </w:p>
    <w:p w:rsidR="00490FB6" w:rsidRPr="00D20C67" w:rsidRDefault="00490FB6" w:rsidP="00D02667">
      <w:pPr>
        <w:pStyle w:val="Bezodstpw"/>
        <w:contextualSpacing/>
        <w:jc w:val="both"/>
        <w:rPr>
          <w:rFonts w:ascii="Garamond" w:hAnsi="Garamond"/>
          <w:color w:val="002060"/>
        </w:rPr>
      </w:pPr>
    </w:p>
    <w:p w:rsidR="00490FB6" w:rsidRPr="00D20C67" w:rsidRDefault="00490FB6" w:rsidP="00D02667">
      <w:pPr>
        <w:pStyle w:val="Bezodstpw"/>
        <w:contextualSpacing/>
        <w:jc w:val="both"/>
        <w:outlineLvl w:val="0"/>
        <w:rPr>
          <w:rFonts w:ascii="Garamond" w:hAnsi="Garamond"/>
          <w:color w:val="002060"/>
        </w:rPr>
      </w:pPr>
      <w:r w:rsidRPr="00D20C67">
        <w:rPr>
          <w:rFonts w:ascii="Garamond" w:hAnsi="Garamond"/>
          <w:color w:val="002060"/>
        </w:rPr>
        <w:t>Akceptuję Zasady odbywania praktyk</w:t>
      </w:r>
    </w:p>
    <w:p w:rsidR="00490FB6" w:rsidRPr="00D20C67" w:rsidRDefault="00490FB6" w:rsidP="00D02667">
      <w:pPr>
        <w:pStyle w:val="Bezodstpw"/>
        <w:contextualSpacing/>
        <w:jc w:val="both"/>
        <w:rPr>
          <w:rFonts w:ascii="Garamond" w:hAnsi="Garamond"/>
          <w:color w:val="002060"/>
        </w:rPr>
      </w:pPr>
    </w:p>
    <w:p w:rsidR="00490FB6" w:rsidRPr="00D20C67" w:rsidRDefault="00490FB6" w:rsidP="00D02667">
      <w:pPr>
        <w:pStyle w:val="Bezodstpw"/>
        <w:contextualSpacing/>
        <w:jc w:val="both"/>
        <w:rPr>
          <w:rFonts w:ascii="Garamond" w:hAnsi="Garamond"/>
          <w:color w:val="002060"/>
        </w:rPr>
      </w:pPr>
    </w:p>
    <w:p w:rsidR="00490FB6" w:rsidRPr="00D20C67" w:rsidRDefault="00490FB6" w:rsidP="00D02667">
      <w:pPr>
        <w:pStyle w:val="Bezodstpw"/>
        <w:contextualSpacing/>
        <w:jc w:val="both"/>
        <w:rPr>
          <w:rFonts w:ascii="Garamond" w:hAnsi="Garamond"/>
          <w:color w:val="002060"/>
        </w:rPr>
      </w:pPr>
      <w:r w:rsidRPr="00D20C67">
        <w:rPr>
          <w:rFonts w:ascii="Garamond" w:hAnsi="Garamond"/>
          <w:color w:val="002060"/>
        </w:rPr>
        <w:t>……………………………………..                       …………………………………..</w:t>
      </w:r>
    </w:p>
    <w:p w:rsidR="00490FB6" w:rsidRPr="00D20C67" w:rsidRDefault="00490FB6" w:rsidP="00D02667">
      <w:pPr>
        <w:pStyle w:val="Bezodstpw"/>
        <w:contextualSpacing/>
        <w:jc w:val="both"/>
        <w:rPr>
          <w:rFonts w:ascii="Garamond" w:hAnsi="Garamond"/>
          <w:color w:val="002060"/>
          <w:sz w:val="20"/>
          <w:szCs w:val="20"/>
        </w:rPr>
      </w:pPr>
      <w:r w:rsidRPr="00D20C67">
        <w:rPr>
          <w:rFonts w:ascii="Garamond" w:hAnsi="Garamond"/>
          <w:color w:val="002060"/>
          <w:sz w:val="20"/>
          <w:szCs w:val="20"/>
        </w:rPr>
        <w:t xml:space="preserve">  Podpis kierownika jednostki                                        </w:t>
      </w:r>
      <w:r w:rsidRPr="00D20C67">
        <w:rPr>
          <w:rFonts w:ascii="Garamond" w:hAnsi="Garamond"/>
          <w:color w:val="002060"/>
          <w:sz w:val="20"/>
          <w:szCs w:val="20"/>
        </w:rPr>
        <w:tab/>
        <w:t xml:space="preserve">Podpis opiekuna praktyk </w:t>
      </w:r>
    </w:p>
    <w:p w:rsidR="00490FB6" w:rsidRPr="00D20C67" w:rsidRDefault="00490FB6" w:rsidP="00D02667">
      <w:pPr>
        <w:spacing w:after="0" w:line="240" w:lineRule="auto"/>
        <w:contextualSpacing/>
        <w:rPr>
          <w:rFonts w:ascii="Garamond" w:hAnsi="Garamond"/>
          <w:color w:val="002060"/>
        </w:rPr>
      </w:pPr>
    </w:p>
    <w:p w:rsidR="00D20C67" w:rsidRDefault="00D20C67" w:rsidP="00D02667">
      <w:pPr>
        <w:spacing w:after="0" w:line="240" w:lineRule="auto"/>
        <w:contextualSpacing/>
        <w:jc w:val="center"/>
        <w:outlineLvl w:val="0"/>
        <w:rPr>
          <w:rFonts w:ascii="Garamond" w:hAnsi="Garamond"/>
          <w:b/>
          <w:color w:val="002060"/>
        </w:rPr>
      </w:pPr>
    </w:p>
    <w:p w:rsidR="00D02667" w:rsidRDefault="00D02667" w:rsidP="00D02667">
      <w:pPr>
        <w:spacing w:after="0" w:line="240" w:lineRule="auto"/>
        <w:contextualSpacing/>
        <w:jc w:val="center"/>
        <w:outlineLvl w:val="0"/>
        <w:rPr>
          <w:rFonts w:ascii="Garamond" w:hAnsi="Garamond"/>
          <w:b/>
          <w:color w:val="002060"/>
        </w:rPr>
      </w:pPr>
    </w:p>
    <w:p w:rsidR="00D02667" w:rsidRDefault="00D02667" w:rsidP="00D02667">
      <w:pPr>
        <w:spacing w:after="0" w:line="240" w:lineRule="auto"/>
        <w:contextualSpacing/>
        <w:jc w:val="center"/>
        <w:outlineLvl w:val="0"/>
        <w:rPr>
          <w:rFonts w:ascii="Garamond" w:hAnsi="Garamond"/>
          <w:b/>
          <w:color w:val="002060"/>
        </w:rPr>
      </w:pPr>
    </w:p>
    <w:p w:rsidR="00D02667" w:rsidRDefault="00D02667" w:rsidP="00D02667">
      <w:pPr>
        <w:spacing w:after="0" w:line="240" w:lineRule="auto"/>
        <w:contextualSpacing/>
        <w:jc w:val="center"/>
        <w:outlineLvl w:val="0"/>
        <w:rPr>
          <w:rFonts w:ascii="Garamond" w:hAnsi="Garamond"/>
          <w:b/>
          <w:color w:val="002060"/>
        </w:rPr>
      </w:pPr>
    </w:p>
    <w:p w:rsidR="00D02667" w:rsidRDefault="00D02667" w:rsidP="00D02667">
      <w:pPr>
        <w:spacing w:after="0" w:line="240" w:lineRule="auto"/>
        <w:contextualSpacing/>
        <w:jc w:val="center"/>
        <w:outlineLvl w:val="0"/>
        <w:rPr>
          <w:rFonts w:ascii="Garamond" w:hAnsi="Garamond"/>
          <w:b/>
          <w:color w:val="002060"/>
        </w:rPr>
      </w:pPr>
    </w:p>
    <w:p w:rsidR="00D02667" w:rsidRDefault="00D02667" w:rsidP="00D02667">
      <w:pPr>
        <w:spacing w:after="0" w:line="240" w:lineRule="auto"/>
        <w:contextualSpacing/>
        <w:jc w:val="center"/>
        <w:outlineLvl w:val="0"/>
        <w:rPr>
          <w:rFonts w:ascii="Garamond" w:hAnsi="Garamond"/>
          <w:b/>
          <w:color w:val="002060"/>
        </w:rPr>
      </w:pPr>
    </w:p>
    <w:p w:rsidR="00D02667" w:rsidRDefault="00D02667" w:rsidP="00D02667">
      <w:pPr>
        <w:spacing w:after="0" w:line="240" w:lineRule="auto"/>
        <w:contextualSpacing/>
        <w:jc w:val="center"/>
        <w:outlineLvl w:val="0"/>
        <w:rPr>
          <w:rFonts w:ascii="Garamond" w:hAnsi="Garamond"/>
          <w:b/>
          <w:color w:val="002060"/>
        </w:rPr>
      </w:pPr>
    </w:p>
    <w:p w:rsidR="00D02667" w:rsidRDefault="00D02667" w:rsidP="00D02667">
      <w:pPr>
        <w:spacing w:after="0" w:line="240" w:lineRule="auto"/>
        <w:contextualSpacing/>
        <w:jc w:val="center"/>
        <w:outlineLvl w:val="0"/>
        <w:rPr>
          <w:rFonts w:ascii="Garamond" w:hAnsi="Garamond"/>
          <w:b/>
          <w:color w:val="002060"/>
        </w:rPr>
      </w:pPr>
    </w:p>
    <w:p w:rsidR="0020319A" w:rsidRDefault="0020319A" w:rsidP="00D02667">
      <w:pPr>
        <w:spacing w:after="0" w:line="240" w:lineRule="auto"/>
        <w:contextualSpacing/>
        <w:jc w:val="center"/>
        <w:outlineLvl w:val="0"/>
        <w:rPr>
          <w:rFonts w:ascii="Garamond" w:hAnsi="Garamond"/>
          <w:b/>
          <w:color w:val="002060"/>
        </w:rPr>
      </w:pPr>
    </w:p>
    <w:p w:rsidR="0020319A" w:rsidRDefault="0020319A" w:rsidP="00D02667">
      <w:pPr>
        <w:spacing w:after="0" w:line="240" w:lineRule="auto"/>
        <w:contextualSpacing/>
        <w:jc w:val="center"/>
        <w:outlineLvl w:val="0"/>
        <w:rPr>
          <w:rFonts w:ascii="Garamond" w:hAnsi="Garamond"/>
          <w:b/>
          <w:color w:val="002060"/>
        </w:rPr>
      </w:pPr>
    </w:p>
    <w:p w:rsidR="0020319A" w:rsidRDefault="0020319A" w:rsidP="00D02667">
      <w:pPr>
        <w:spacing w:after="0" w:line="240" w:lineRule="auto"/>
        <w:contextualSpacing/>
        <w:jc w:val="center"/>
        <w:outlineLvl w:val="0"/>
        <w:rPr>
          <w:rFonts w:ascii="Garamond" w:hAnsi="Garamond"/>
          <w:b/>
          <w:color w:val="002060"/>
        </w:rPr>
      </w:pPr>
    </w:p>
    <w:p w:rsidR="0020319A" w:rsidRDefault="0020319A" w:rsidP="00D02667">
      <w:pPr>
        <w:spacing w:after="0" w:line="240" w:lineRule="auto"/>
        <w:contextualSpacing/>
        <w:jc w:val="center"/>
        <w:outlineLvl w:val="0"/>
        <w:rPr>
          <w:rFonts w:ascii="Garamond" w:hAnsi="Garamond"/>
          <w:b/>
          <w:color w:val="002060"/>
        </w:rPr>
      </w:pPr>
    </w:p>
    <w:p w:rsidR="0020319A" w:rsidRDefault="0020319A" w:rsidP="00D02667">
      <w:pPr>
        <w:spacing w:after="0" w:line="240" w:lineRule="auto"/>
        <w:contextualSpacing/>
        <w:jc w:val="center"/>
        <w:outlineLvl w:val="0"/>
        <w:rPr>
          <w:rFonts w:ascii="Garamond" w:hAnsi="Garamond"/>
          <w:b/>
          <w:color w:val="002060"/>
        </w:rPr>
      </w:pPr>
    </w:p>
    <w:p w:rsidR="0020319A" w:rsidRDefault="0020319A" w:rsidP="00D02667">
      <w:pPr>
        <w:spacing w:after="0" w:line="240" w:lineRule="auto"/>
        <w:contextualSpacing/>
        <w:jc w:val="center"/>
        <w:outlineLvl w:val="0"/>
        <w:rPr>
          <w:rFonts w:ascii="Garamond" w:hAnsi="Garamond"/>
          <w:b/>
          <w:color w:val="002060"/>
        </w:rPr>
      </w:pPr>
    </w:p>
    <w:p w:rsidR="0020319A" w:rsidRDefault="0020319A" w:rsidP="00D02667">
      <w:pPr>
        <w:spacing w:after="0" w:line="240" w:lineRule="auto"/>
        <w:contextualSpacing/>
        <w:jc w:val="center"/>
        <w:outlineLvl w:val="0"/>
        <w:rPr>
          <w:rFonts w:ascii="Garamond" w:hAnsi="Garamond"/>
          <w:b/>
          <w:color w:val="002060"/>
        </w:rPr>
      </w:pPr>
    </w:p>
    <w:p w:rsidR="0020319A" w:rsidRDefault="0020319A" w:rsidP="00D02667">
      <w:pPr>
        <w:spacing w:after="0" w:line="240" w:lineRule="auto"/>
        <w:contextualSpacing/>
        <w:jc w:val="center"/>
        <w:outlineLvl w:val="0"/>
        <w:rPr>
          <w:rFonts w:ascii="Garamond" w:hAnsi="Garamond"/>
          <w:b/>
          <w:color w:val="002060"/>
        </w:rPr>
      </w:pPr>
    </w:p>
    <w:p w:rsidR="0020319A" w:rsidRDefault="0020319A" w:rsidP="00D02667">
      <w:pPr>
        <w:spacing w:after="0" w:line="240" w:lineRule="auto"/>
        <w:contextualSpacing/>
        <w:jc w:val="center"/>
        <w:outlineLvl w:val="0"/>
        <w:rPr>
          <w:rFonts w:ascii="Garamond" w:hAnsi="Garamond"/>
          <w:b/>
          <w:color w:val="002060"/>
        </w:rPr>
      </w:pPr>
      <w:bookmarkStart w:id="1" w:name="_GoBack"/>
      <w:bookmarkEnd w:id="1"/>
    </w:p>
    <w:p w:rsidR="00D02667" w:rsidRDefault="00D02667" w:rsidP="00D02667">
      <w:pPr>
        <w:spacing w:after="0" w:line="240" w:lineRule="auto"/>
        <w:contextualSpacing/>
        <w:jc w:val="center"/>
        <w:outlineLvl w:val="0"/>
        <w:rPr>
          <w:rFonts w:ascii="Garamond" w:hAnsi="Garamond"/>
          <w:b/>
          <w:color w:val="002060"/>
        </w:rPr>
      </w:pPr>
    </w:p>
    <w:p w:rsidR="00D02667" w:rsidRDefault="00D02667" w:rsidP="00D02667">
      <w:pPr>
        <w:spacing w:after="0" w:line="240" w:lineRule="auto"/>
        <w:contextualSpacing/>
        <w:jc w:val="center"/>
        <w:outlineLvl w:val="0"/>
        <w:rPr>
          <w:rFonts w:ascii="Garamond" w:hAnsi="Garamond"/>
          <w:b/>
          <w:color w:val="002060"/>
        </w:rPr>
      </w:pPr>
    </w:p>
    <w:p w:rsidR="00D20C67" w:rsidRDefault="00D20C67" w:rsidP="00D02667">
      <w:pPr>
        <w:spacing w:after="0" w:line="240" w:lineRule="auto"/>
        <w:contextualSpacing/>
        <w:jc w:val="center"/>
        <w:outlineLvl w:val="0"/>
        <w:rPr>
          <w:rFonts w:ascii="Garamond" w:hAnsi="Garamond"/>
          <w:b/>
          <w:color w:val="002060"/>
        </w:rPr>
      </w:pPr>
    </w:p>
    <w:p w:rsidR="00490FB6" w:rsidRPr="00D20C67" w:rsidRDefault="00490FB6" w:rsidP="00D02667">
      <w:pPr>
        <w:spacing w:after="0" w:line="240" w:lineRule="auto"/>
        <w:contextualSpacing/>
        <w:jc w:val="center"/>
        <w:outlineLvl w:val="0"/>
        <w:rPr>
          <w:rFonts w:ascii="Garamond" w:hAnsi="Garamond"/>
          <w:b/>
          <w:color w:val="002060"/>
        </w:rPr>
      </w:pPr>
      <w:r w:rsidRPr="00D20C67">
        <w:rPr>
          <w:rFonts w:ascii="Garamond" w:hAnsi="Garamond"/>
          <w:b/>
          <w:color w:val="002060"/>
        </w:rPr>
        <w:lastRenderedPageBreak/>
        <w:t>Karta przebiegu praktyki</w:t>
      </w:r>
    </w:p>
    <w:p w:rsidR="00490FB6" w:rsidRPr="00D20C67" w:rsidRDefault="00490FB6" w:rsidP="00D02667">
      <w:pPr>
        <w:spacing w:after="0" w:line="240" w:lineRule="auto"/>
        <w:contextualSpacing/>
        <w:jc w:val="center"/>
        <w:rPr>
          <w:rFonts w:ascii="Garamond" w:hAnsi="Garamond"/>
          <w:b/>
          <w:color w:val="002060"/>
        </w:rPr>
      </w:pPr>
      <w:r w:rsidRPr="00D20C67">
        <w:rPr>
          <w:rFonts w:ascii="Garamond" w:hAnsi="Garamond"/>
          <w:b/>
          <w:color w:val="002060"/>
        </w:rPr>
        <w:t>Wydział Nauk Historycznych</w:t>
      </w:r>
    </w:p>
    <w:p w:rsidR="00490FB6" w:rsidRPr="00D20C67" w:rsidRDefault="00490FB6" w:rsidP="00D02667">
      <w:pPr>
        <w:spacing w:after="0" w:line="240" w:lineRule="auto"/>
        <w:contextualSpacing/>
        <w:jc w:val="center"/>
        <w:rPr>
          <w:rFonts w:ascii="Garamond" w:hAnsi="Garamond"/>
          <w:b/>
          <w:color w:val="002060"/>
        </w:rPr>
      </w:pPr>
      <w:r w:rsidRPr="00D20C67">
        <w:rPr>
          <w:rFonts w:ascii="Garamond" w:hAnsi="Garamond"/>
          <w:b/>
          <w:color w:val="002060"/>
        </w:rPr>
        <w:t>Uniwersytet Mikołaja Kopernika w Toruniu</w:t>
      </w:r>
    </w:p>
    <w:tbl>
      <w:tblPr>
        <w:tblW w:w="10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52"/>
        <w:gridCol w:w="6804"/>
      </w:tblGrid>
      <w:tr w:rsidR="00D20C67" w:rsidRPr="00D20C67" w:rsidTr="00153651">
        <w:trPr>
          <w:jc w:val="center"/>
        </w:trPr>
        <w:tc>
          <w:tcPr>
            <w:tcW w:w="3652" w:type="dxa"/>
          </w:tcPr>
          <w:p w:rsidR="00490FB6" w:rsidRPr="00D20C67" w:rsidRDefault="00490FB6" w:rsidP="00D02667">
            <w:pPr>
              <w:spacing w:after="0" w:line="240" w:lineRule="auto"/>
              <w:contextualSpacing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  <w:r w:rsidRPr="00D20C67">
              <w:rPr>
                <w:rFonts w:ascii="Garamond" w:hAnsi="Garamond"/>
                <w:b/>
                <w:color w:val="002060"/>
                <w:sz w:val="20"/>
                <w:szCs w:val="20"/>
              </w:rPr>
              <w:t>Kierunek studiów</w:t>
            </w:r>
          </w:p>
        </w:tc>
        <w:tc>
          <w:tcPr>
            <w:tcW w:w="6804" w:type="dxa"/>
          </w:tcPr>
          <w:p w:rsidR="00490FB6" w:rsidRPr="00D20C67" w:rsidRDefault="00490FB6" w:rsidP="00D02667">
            <w:pPr>
              <w:spacing w:after="0" w:line="240" w:lineRule="auto"/>
              <w:contextualSpacing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  <w:r w:rsidRPr="00D20C67">
              <w:rPr>
                <w:rFonts w:ascii="Garamond" w:hAnsi="Garamond"/>
                <w:b/>
                <w:color w:val="002060"/>
                <w:sz w:val="20"/>
                <w:szCs w:val="20"/>
              </w:rPr>
              <w:t xml:space="preserve">Studia skandynawsko-bałtyckie, studia I stopnia </w:t>
            </w:r>
          </w:p>
        </w:tc>
      </w:tr>
      <w:tr w:rsidR="00D20C67" w:rsidRPr="00D20C67" w:rsidTr="00153651">
        <w:trPr>
          <w:jc w:val="center"/>
        </w:trPr>
        <w:tc>
          <w:tcPr>
            <w:tcW w:w="3652" w:type="dxa"/>
          </w:tcPr>
          <w:p w:rsidR="00490FB6" w:rsidRPr="00D20C67" w:rsidRDefault="00490FB6" w:rsidP="00D02667">
            <w:pPr>
              <w:spacing w:after="0" w:line="240" w:lineRule="auto"/>
              <w:contextualSpacing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  <w:r w:rsidRPr="00D20C67">
              <w:rPr>
                <w:rFonts w:ascii="Garamond" w:hAnsi="Garamond"/>
                <w:b/>
                <w:color w:val="002060"/>
                <w:sz w:val="20"/>
                <w:szCs w:val="20"/>
              </w:rPr>
              <w:t>Nazwisko i imię studenta</w:t>
            </w:r>
          </w:p>
        </w:tc>
        <w:tc>
          <w:tcPr>
            <w:tcW w:w="6804" w:type="dxa"/>
          </w:tcPr>
          <w:p w:rsidR="00490FB6" w:rsidRPr="00D20C67" w:rsidRDefault="00490FB6" w:rsidP="00D02667">
            <w:pPr>
              <w:spacing w:after="0" w:line="240" w:lineRule="auto"/>
              <w:contextualSpacing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</w:p>
        </w:tc>
      </w:tr>
      <w:tr w:rsidR="00D20C67" w:rsidRPr="00D20C67" w:rsidTr="00153651">
        <w:trPr>
          <w:jc w:val="center"/>
        </w:trPr>
        <w:tc>
          <w:tcPr>
            <w:tcW w:w="3652" w:type="dxa"/>
          </w:tcPr>
          <w:p w:rsidR="00490FB6" w:rsidRPr="00D20C67" w:rsidRDefault="00490FB6" w:rsidP="00D02667">
            <w:pPr>
              <w:spacing w:after="0" w:line="240" w:lineRule="auto"/>
              <w:contextualSpacing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  <w:r w:rsidRPr="00D20C67">
              <w:rPr>
                <w:rFonts w:ascii="Garamond" w:hAnsi="Garamond"/>
                <w:b/>
                <w:color w:val="002060"/>
                <w:sz w:val="20"/>
                <w:szCs w:val="20"/>
              </w:rPr>
              <w:t>Nr albumu / rok studiów</w:t>
            </w:r>
          </w:p>
        </w:tc>
        <w:tc>
          <w:tcPr>
            <w:tcW w:w="6804" w:type="dxa"/>
          </w:tcPr>
          <w:p w:rsidR="00490FB6" w:rsidRPr="00D20C67" w:rsidRDefault="00490FB6" w:rsidP="00D02667">
            <w:pPr>
              <w:spacing w:after="0" w:line="240" w:lineRule="auto"/>
              <w:contextualSpacing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</w:p>
        </w:tc>
      </w:tr>
      <w:tr w:rsidR="00D20C67" w:rsidRPr="00D20C67" w:rsidTr="00153651">
        <w:trPr>
          <w:jc w:val="center"/>
        </w:trPr>
        <w:tc>
          <w:tcPr>
            <w:tcW w:w="3652" w:type="dxa"/>
          </w:tcPr>
          <w:p w:rsidR="00490FB6" w:rsidRPr="00D20C67" w:rsidRDefault="00490FB6" w:rsidP="00D02667">
            <w:pPr>
              <w:spacing w:after="0" w:line="240" w:lineRule="auto"/>
              <w:contextualSpacing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  <w:r w:rsidRPr="00D20C67">
              <w:rPr>
                <w:rFonts w:ascii="Garamond" w:hAnsi="Garamond"/>
                <w:b/>
                <w:color w:val="002060"/>
                <w:sz w:val="20"/>
                <w:szCs w:val="20"/>
              </w:rPr>
              <w:t>Miejsce odbywania praktyki</w:t>
            </w:r>
            <w:r w:rsidRPr="00D20C67">
              <w:rPr>
                <w:rFonts w:ascii="Garamond" w:hAnsi="Garamond"/>
                <w:b/>
                <w:color w:val="002060"/>
                <w:sz w:val="20"/>
                <w:szCs w:val="20"/>
              </w:rPr>
              <w:br/>
              <w:t>(nazwa instytucji)</w:t>
            </w:r>
          </w:p>
        </w:tc>
        <w:tc>
          <w:tcPr>
            <w:tcW w:w="6804" w:type="dxa"/>
          </w:tcPr>
          <w:p w:rsidR="00490FB6" w:rsidRPr="00D20C67" w:rsidRDefault="00490FB6" w:rsidP="00D02667">
            <w:pPr>
              <w:spacing w:after="0" w:line="240" w:lineRule="auto"/>
              <w:contextualSpacing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</w:p>
        </w:tc>
      </w:tr>
      <w:tr w:rsidR="00D20C67" w:rsidRPr="00D20C67" w:rsidTr="00153651">
        <w:trPr>
          <w:jc w:val="center"/>
        </w:trPr>
        <w:tc>
          <w:tcPr>
            <w:tcW w:w="3652" w:type="dxa"/>
          </w:tcPr>
          <w:p w:rsidR="00490FB6" w:rsidRPr="00D20C67" w:rsidRDefault="00490FB6" w:rsidP="00D02667">
            <w:pPr>
              <w:spacing w:after="0" w:line="240" w:lineRule="auto"/>
              <w:contextualSpacing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  <w:r w:rsidRPr="00D20C67">
              <w:rPr>
                <w:rFonts w:ascii="Garamond" w:hAnsi="Garamond"/>
                <w:b/>
                <w:color w:val="002060"/>
                <w:sz w:val="20"/>
                <w:szCs w:val="20"/>
              </w:rPr>
              <w:t>Termin odbywania praktyk (160 godz.)</w:t>
            </w:r>
          </w:p>
        </w:tc>
        <w:tc>
          <w:tcPr>
            <w:tcW w:w="6804" w:type="dxa"/>
          </w:tcPr>
          <w:p w:rsidR="00490FB6" w:rsidRPr="00D20C67" w:rsidRDefault="00490FB6" w:rsidP="00D02667">
            <w:pPr>
              <w:spacing w:after="0" w:line="240" w:lineRule="auto"/>
              <w:contextualSpacing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</w:p>
        </w:tc>
      </w:tr>
      <w:tr w:rsidR="00490FB6" w:rsidRPr="00D20C67" w:rsidTr="00153651">
        <w:trPr>
          <w:jc w:val="center"/>
        </w:trPr>
        <w:tc>
          <w:tcPr>
            <w:tcW w:w="3652" w:type="dxa"/>
          </w:tcPr>
          <w:p w:rsidR="00490FB6" w:rsidRPr="00D20C67" w:rsidRDefault="00490FB6" w:rsidP="00D02667">
            <w:pPr>
              <w:spacing w:after="0" w:line="240" w:lineRule="auto"/>
              <w:contextualSpacing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  <w:r w:rsidRPr="00D20C67">
              <w:rPr>
                <w:rFonts w:ascii="Garamond" w:hAnsi="Garamond"/>
                <w:b/>
                <w:color w:val="002060"/>
                <w:sz w:val="20"/>
                <w:szCs w:val="20"/>
              </w:rPr>
              <w:t>Imię i nazwisko opiekuna praktyk ze strony instytucji</w:t>
            </w:r>
          </w:p>
        </w:tc>
        <w:tc>
          <w:tcPr>
            <w:tcW w:w="6804" w:type="dxa"/>
          </w:tcPr>
          <w:p w:rsidR="00490FB6" w:rsidRPr="00D20C67" w:rsidRDefault="00490FB6" w:rsidP="00D02667">
            <w:pPr>
              <w:spacing w:after="0" w:line="240" w:lineRule="auto"/>
              <w:contextualSpacing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</w:p>
        </w:tc>
      </w:tr>
    </w:tbl>
    <w:p w:rsidR="00490FB6" w:rsidRPr="00D20C67" w:rsidRDefault="00490FB6" w:rsidP="00D02667">
      <w:pPr>
        <w:spacing w:after="0" w:line="240" w:lineRule="auto"/>
        <w:contextualSpacing/>
        <w:rPr>
          <w:rFonts w:ascii="Garamond" w:hAnsi="Garamond"/>
          <w:b/>
          <w:color w:val="002060"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490"/>
      </w:tblGrid>
      <w:tr w:rsidR="00D20C67" w:rsidRPr="00D20C67" w:rsidTr="00DD72CC">
        <w:tc>
          <w:tcPr>
            <w:tcW w:w="10490" w:type="dxa"/>
          </w:tcPr>
          <w:p w:rsidR="00DD72CC" w:rsidRPr="00D20C67" w:rsidRDefault="00DD72CC" w:rsidP="00D02667">
            <w:pPr>
              <w:spacing w:after="0" w:line="240" w:lineRule="auto"/>
              <w:contextualSpacing/>
              <w:jc w:val="center"/>
              <w:rPr>
                <w:rFonts w:ascii="Garamond" w:hAnsi="Garamond"/>
                <w:b/>
                <w:color w:val="002060"/>
              </w:rPr>
            </w:pPr>
            <w:r w:rsidRPr="00D20C67">
              <w:rPr>
                <w:rFonts w:ascii="Garamond" w:hAnsi="Garamond"/>
                <w:b/>
                <w:color w:val="002060"/>
              </w:rPr>
              <w:t>Efekty uczenia się</w:t>
            </w:r>
          </w:p>
        </w:tc>
      </w:tr>
      <w:tr w:rsidR="00D20C67" w:rsidRPr="00D20C67" w:rsidTr="00DD72CC">
        <w:tc>
          <w:tcPr>
            <w:tcW w:w="10490" w:type="dxa"/>
          </w:tcPr>
          <w:p w:rsidR="00DD72CC" w:rsidRPr="00D20C67" w:rsidRDefault="00DD72CC" w:rsidP="00D02667">
            <w:pPr>
              <w:spacing w:after="0" w:line="240" w:lineRule="auto"/>
              <w:contextualSpacing/>
              <w:outlineLvl w:val="0"/>
              <w:rPr>
                <w:rFonts w:ascii="Garamond" w:hAnsi="Garamond"/>
                <w:color w:val="002060"/>
                <w:u w:val="single"/>
              </w:rPr>
            </w:pPr>
            <w:r w:rsidRPr="00D20C67">
              <w:rPr>
                <w:rFonts w:ascii="Garamond" w:hAnsi="Garamond"/>
                <w:color w:val="002060"/>
                <w:u w:val="single"/>
              </w:rPr>
              <w:t>Wiedza</w:t>
            </w:r>
          </w:p>
          <w:p w:rsidR="00DD72CC" w:rsidRPr="00D20C67" w:rsidRDefault="00DD72CC" w:rsidP="00D02667">
            <w:pPr>
              <w:pStyle w:val="Default"/>
              <w:contextualSpacing/>
              <w:jc w:val="both"/>
              <w:rPr>
                <w:rFonts w:ascii="Garamond" w:hAnsi="Garamond"/>
                <w:color w:val="002060"/>
                <w:sz w:val="22"/>
                <w:szCs w:val="22"/>
              </w:rPr>
            </w:pPr>
            <w:r w:rsidRPr="00D20C67">
              <w:rPr>
                <w:rFonts w:ascii="Garamond" w:hAnsi="Garamond"/>
                <w:color w:val="002060"/>
                <w:sz w:val="22"/>
                <w:szCs w:val="22"/>
              </w:rPr>
              <w:t>K_W01  Student zna zasady funkcjonowania instytucji, w której odbywana jest praktyka.</w:t>
            </w:r>
          </w:p>
          <w:p w:rsidR="00DD72CC" w:rsidRPr="00D20C67" w:rsidRDefault="00DD72CC" w:rsidP="00D02667">
            <w:pPr>
              <w:pStyle w:val="Default"/>
              <w:contextualSpacing/>
              <w:jc w:val="both"/>
              <w:rPr>
                <w:rFonts w:ascii="Garamond" w:hAnsi="Garamond"/>
                <w:color w:val="002060"/>
                <w:sz w:val="22"/>
                <w:szCs w:val="22"/>
              </w:rPr>
            </w:pPr>
            <w:r w:rsidRPr="00D20C67">
              <w:rPr>
                <w:rFonts w:ascii="Garamond" w:hAnsi="Garamond"/>
                <w:color w:val="002060"/>
                <w:sz w:val="22"/>
                <w:szCs w:val="22"/>
              </w:rPr>
              <w:t>K_W18 Student orientuje się w działalności instytucji, w której odbywa praktykę.</w:t>
            </w:r>
          </w:p>
          <w:p w:rsidR="00DD72CC" w:rsidRPr="00D20C67" w:rsidRDefault="00DD72CC" w:rsidP="00D02667">
            <w:pPr>
              <w:pStyle w:val="Bezodstpw"/>
              <w:contextualSpacing/>
              <w:rPr>
                <w:color w:val="002060"/>
                <w:sz w:val="20"/>
                <w:szCs w:val="20"/>
              </w:rPr>
            </w:pPr>
            <w:r w:rsidRPr="00D20C67">
              <w:rPr>
                <w:rFonts w:ascii="Garamond" w:hAnsi="Garamond"/>
                <w:color w:val="002060"/>
              </w:rPr>
              <w:t>K_W19 Student zna procedury oraz specjalistyczne oprogramowanie wykorzystywane w miejscu odbywania praktyki.</w:t>
            </w:r>
          </w:p>
        </w:tc>
      </w:tr>
      <w:tr w:rsidR="00D20C67" w:rsidRPr="00D20C67" w:rsidTr="00DD72CC">
        <w:tc>
          <w:tcPr>
            <w:tcW w:w="10490" w:type="dxa"/>
          </w:tcPr>
          <w:p w:rsidR="00DD72CC" w:rsidRPr="00D20C67" w:rsidRDefault="00DD72CC" w:rsidP="00D02667">
            <w:pPr>
              <w:pStyle w:val="Bezodstpw"/>
              <w:contextualSpacing/>
              <w:jc w:val="both"/>
              <w:outlineLvl w:val="0"/>
              <w:rPr>
                <w:rFonts w:ascii="Garamond" w:hAnsi="Garamond"/>
                <w:color w:val="002060"/>
                <w:u w:val="single"/>
              </w:rPr>
            </w:pPr>
            <w:r w:rsidRPr="00D20C67">
              <w:rPr>
                <w:rFonts w:ascii="Garamond" w:hAnsi="Garamond"/>
                <w:color w:val="002060"/>
                <w:u w:val="single"/>
              </w:rPr>
              <w:t>Umiejętności</w:t>
            </w:r>
          </w:p>
          <w:p w:rsidR="00DD72CC" w:rsidRPr="00D20C67" w:rsidRDefault="00DD72CC" w:rsidP="00D02667">
            <w:pPr>
              <w:pStyle w:val="Default"/>
              <w:contextualSpacing/>
              <w:jc w:val="both"/>
              <w:rPr>
                <w:rFonts w:ascii="Garamond" w:hAnsi="Garamond"/>
                <w:color w:val="002060"/>
                <w:sz w:val="22"/>
                <w:szCs w:val="22"/>
              </w:rPr>
            </w:pPr>
            <w:r w:rsidRPr="00D20C67">
              <w:rPr>
                <w:rFonts w:ascii="Garamond" w:hAnsi="Garamond"/>
                <w:color w:val="002060"/>
                <w:sz w:val="22"/>
                <w:szCs w:val="22"/>
              </w:rPr>
              <w:t>K_U01 Student potrafi stosować pod kierunkiem opiekuna praktyk podstawowe umiejętności organizacyjne.</w:t>
            </w:r>
          </w:p>
          <w:p w:rsidR="00DD72CC" w:rsidRPr="00D20C67" w:rsidRDefault="00DD72CC" w:rsidP="00D02667">
            <w:pPr>
              <w:pStyle w:val="Bezodstpw"/>
              <w:contextualSpacing/>
              <w:jc w:val="both"/>
              <w:rPr>
                <w:rFonts w:ascii="Garamond" w:hAnsi="Garamond"/>
                <w:color w:val="002060"/>
              </w:rPr>
            </w:pPr>
            <w:r w:rsidRPr="00D20C67">
              <w:rPr>
                <w:rFonts w:ascii="Garamond" w:hAnsi="Garamond"/>
                <w:color w:val="002060"/>
              </w:rPr>
              <w:t>K_U13 Student potrafi zrealizować powierzone mu zadanie stosując nowoczesne metody i techniki.</w:t>
            </w:r>
          </w:p>
          <w:p w:rsidR="00DD72CC" w:rsidRPr="00D20C67" w:rsidRDefault="00DD72CC" w:rsidP="00D02667">
            <w:pPr>
              <w:pStyle w:val="Bezodstpw"/>
              <w:contextualSpacing/>
              <w:jc w:val="both"/>
              <w:rPr>
                <w:rFonts w:ascii="Garamond" w:hAnsi="Garamond"/>
                <w:color w:val="002060"/>
              </w:rPr>
            </w:pPr>
            <w:r w:rsidRPr="00D20C67">
              <w:rPr>
                <w:rFonts w:ascii="Garamond" w:hAnsi="Garamond"/>
                <w:color w:val="002060"/>
              </w:rPr>
              <w:t xml:space="preserve">K_U14 Student potrafi pozyskać informacje na potrzeby związane z przygotowaniem powierzonego mu zadania. </w:t>
            </w:r>
          </w:p>
          <w:p w:rsidR="00DD72CC" w:rsidRPr="00D20C67" w:rsidRDefault="00DD72CC" w:rsidP="00D02667">
            <w:pPr>
              <w:pStyle w:val="Bezodstpw"/>
              <w:contextualSpacing/>
              <w:jc w:val="both"/>
              <w:rPr>
                <w:rFonts w:ascii="Garamond" w:hAnsi="Garamond"/>
                <w:color w:val="002060"/>
                <w:sz w:val="20"/>
                <w:szCs w:val="20"/>
              </w:rPr>
            </w:pPr>
          </w:p>
        </w:tc>
      </w:tr>
      <w:tr w:rsidR="00D20C67" w:rsidRPr="00D20C67" w:rsidTr="00DD72CC">
        <w:tc>
          <w:tcPr>
            <w:tcW w:w="10490" w:type="dxa"/>
          </w:tcPr>
          <w:p w:rsidR="00DD72CC" w:rsidRPr="00D20C67" w:rsidRDefault="00DD72CC" w:rsidP="00D02667">
            <w:pPr>
              <w:pStyle w:val="Bezodstpw"/>
              <w:contextualSpacing/>
              <w:jc w:val="both"/>
              <w:outlineLvl w:val="0"/>
              <w:rPr>
                <w:rFonts w:ascii="Garamond" w:hAnsi="Garamond"/>
                <w:color w:val="002060"/>
                <w:u w:val="single"/>
              </w:rPr>
            </w:pPr>
            <w:r w:rsidRPr="00D20C67">
              <w:rPr>
                <w:rFonts w:ascii="Garamond" w:hAnsi="Garamond"/>
                <w:color w:val="002060"/>
                <w:u w:val="single"/>
              </w:rPr>
              <w:t>Kompetencje społeczne</w:t>
            </w:r>
          </w:p>
          <w:p w:rsidR="00DD72CC" w:rsidRPr="00D20C67" w:rsidRDefault="00DD72CC" w:rsidP="00D02667">
            <w:pPr>
              <w:pStyle w:val="Bezodstpw"/>
              <w:contextualSpacing/>
              <w:jc w:val="both"/>
              <w:rPr>
                <w:rFonts w:ascii="Garamond" w:hAnsi="Garamond"/>
                <w:color w:val="002060"/>
                <w:u w:val="single"/>
              </w:rPr>
            </w:pPr>
          </w:p>
          <w:p w:rsidR="00DD72CC" w:rsidRPr="00D20C67" w:rsidRDefault="00DD72CC" w:rsidP="00D02667">
            <w:pPr>
              <w:pStyle w:val="Bezodstpw"/>
              <w:contextualSpacing/>
              <w:jc w:val="both"/>
              <w:rPr>
                <w:rFonts w:ascii="Garamond" w:hAnsi="Garamond"/>
                <w:color w:val="002060"/>
              </w:rPr>
            </w:pPr>
            <w:r w:rsidRPr="00D20C67">
              <w:rPr>
                <w:rFonts w:ascii="Garamond" w:hAnsi="Garamond"/>
                <w:color w:val="002060"/>
              </w:rPr>
              <w:t>K_K02 Student potrafi współpracować w grupie, przyjmując różne role.</w:t>
            </w:r>
          </w:p>
          <w:p w:rsidR="00DD72CC" w:rsidRPr="00D20C67" w:rsidRDefault="00DD72CC" w:rsidP="00D02667">
            <w:pPr>
              <w:pStyle w:val="Default"/>
              <w:contextualSpacing/>
              <w:jc w:val="both"/>
              <w:rPr>
                <w:rFonts w:ascii="Garamond" w:hAnsi="Garamond"/>
                <w:color w:val="002060"/>
                <w:sz w:val="22"/>
                <w:szCs w:val="22"/>
              </w:rPr>
            </w:pPr>
            <w:r w:rsidRPr="00D20C67">
              <w:rPr>
                <w:rFonts w:ascii="Garamond" w:hAnsi="Garamond"/>
                <w:color w:val="002060"/>
                <w:sz w:val="22"/>
                <w:szCs w:val="22"/>
              </w:rPr>
              <w:t xml:space="preserve">K_K04 Student wykazuje aktywność we właściwym wykorzystaniu zdobytej wiedzy. </w:t>
            </w:r>
          </w:p>
          <w:p w:rsidR="00DD72CC" w:rsidRPr="00D20C67" w:rsidRDefault="00DD72CC" w:rsidP="00D02667">
            <w:pPr>
              <w:pStyle w:val="Bezodstpw"/>
              <w:contextualSpacing/>
              <w:jc w:val="both"/>
              <w:rPr>
                <w:rFonts w:ascii="Garamond" w:hAnsi="Garamond"/>
                <w:color w:val="002060"/>
              </w:rPr>
            </w:pPr>
            <w:r w:rsidRPr="00D20C67">
              <w:rPr>
                <w:rFonts w:ascii="Garamond" w:hAnsi="Garamond"/>
                <w:color w:val="002060"/>
              </w:rPr>
              <w:t>K_K05 Student jest gotowy do podejmowania wyzwań zawodowych.</w:t>
            </w:r>
          </w:p>
          <w:p w:rsidR="00DD72CC" w:rsidRPr="00D20C67" w:rsidRDefault="00DD72CC" w:rsidP="00D02667">
            <w:pPr>
              <w:pStyle w:val="Bezodstpw"/>
              <w:contextualSpacing/>
              <w:jc w:val="both"/>
              <w:rPr>
                <w:rFonts w:ascii="Garamond" w:hAnsi="Garamond"/>
                <w:color w:val="002060"/>
              </w:rPr>
            </w:pPr>
            <w:r w:rsidRPr="00D20C67">
              <w:rPr>
                <w:rFonts w:ascii="Garamond" w:hAnsi="Garamond"/>
                <w:color w:val="002060"/>
              </w:rPr>
              <w:t>K_K07 Student odpowiedzialnie przygotowuje się do swojej pracy, projektuje i wykonuje przydzielone mu zadania w różnych środowiskach i w rożnych aspektach pracy w zależności od potrzeb.</w:t>
            </w:r>
          </w:p>
          <w:p w:rsidR="00DD72CC" w:rsidRPr="00D20C67" w:rsidRDefault="00DD72CC" w:rsidP="00D02667">
            <w:pPr>
              <w:pStyle w:val="Bezodstpw"/>
              <w:contextualSpacing/>
              <w:jc w:val="both"/>
              <w:rPr>
                <w:rFonts w:ascii="Garamond" w:hAnsi="Garamond"/>
                <w:color w:val="002060"/>
              </w:rPr>
            </w:pPr>
            <w:r w:rsidRPr="00D20C67">
              <w:rPr>
                <w:rFonts w:ascii="Garamond" w:hAnsi="Garamond"/>
                <w:color w:val="002060"/>
              </w:rPr>
              <w:t xml:space="preserve">K_K08 Student rozumie konieczność przestrzegania norm etycznych w pracy. </w:t>
            </w:r>
          </w:p>
          <w:p w:rsidR="00DD72CC" w:rsidRPr="00D20C67" w:rsidRDefault="00DD72CC" w:rsidP="00D02667">
            <w:pPr>
              <w:pStyle w:val="Bezodstpw"/>
              <w:contextualSpacing/>
              <w:jc w:val="both"/>
              <w:rPr>
                <w:rFonts w:ascii="Garamond" w:hAnsi="Garamond"/>
                <w:color w:val="002060"/>
                <w:sz w:val="20"/>
                <w:szCs w:val="20"/>
              </w:rPr>
            </w:pPr>
          </w:p>
        </w:tc>
      </w:tr>
    </w:tbl>
    <w:p w:rsidR="00490FB6" w:rsidRPr="00D20C67" w:rsidRDefault="00490FB6" w:rsidP="00D02667">
      <w:pPr>
        <w:spacing w:after="0" w:line="240" w:lineRule="auto"/>
        <w:contextualSpacing/>
        <w:outlineLvl w:val="0"/>
        <w:rPr>
          <w:color w:val="002060"/>
        </w:rPr>
      </w:pPr>
    </w:p>
    <w:p w:rsidR="00DD72CC" w:rsidRPr="00D20C67" w:rsidRDefault="00DD72CC" w:rsidP="00D02667">
      <w:pPr>
        <w:spacing w:after="0" w:line="240" w:lineRule="auto"/>
        <w:contextualSpacing/>
        <w:rPr>
          <w:rFonts w:ascii="Garamond" w:eastAsia="Times New Roman" w:hAnsi="Garamond"/>
          <w:color w:val="002060"/>
          <w:sz w:val="24"/>
          <w:szCs w:val="24"/>
          <w:lang w:eastAsia="pl-PL"/>
        </w:rPr>
      </w:pPr>
      <w:r w:rsidRPr="00D20C67">
        <w:rPr>
          <w:rFonts w:ascii="Garamond" w:eastAsia="Times New Roman" w:hAnsi="Garamond"/>
          <w:color w:val="002060"/>
          <w:sz w:val="24"/>
          <w:szCs w:val="24"/>
          <w:lang w:eastAsia="pl-PL"/>
        </w:rPr>
        <w:t>Student zrealizował zakładane efekty uczenia się.</w:t>
      </w:r>
    </w:p>
    <w:p w:rsidR="00DD72CC" w:rsidRPr="00D20C67" w:rsidRDefault="00DD72CC" w:rsidP="00D02667">
      <w:pPr>
        <w:spacing w:after="0" w:line="240" w:lineRule="auto"/>
        <w:contextualSpacing/>
        <w:rPr>
          <w:rFonts w:ascii="Garamond" w:eastAsia="Times New Roman" w:hAnsi="Garamond"/>
          <w:color w:val="002060"/>
          <w:sz w:val="24"/>
          <w:szCs w:val="24"/>
          <w:lang w:eastAsia="pl-PL"/>
        </w:rPr>
      </w:pPr>
    </w:p>
    <w:p w:rsidR="00DD72CC" w:rsidRPr="00D20C67" w:rsidRDefault="00DD72CC" w:rsidP="00D02667">
      <w:pPr>
        <w:spacing w:after="0" w:line="240" w:lineRule="auto"/>
        <w:ind w:left="3540" w:firstLine="708"/>
        <w:contextualSpacing/>
        <w:rPr>
          <w:rFonts w:ascii="Garamond" w:eastAsia="Times New Roman" w:hAnsi="Garamond"/>
          <w:color w:val="002060"/>
          <w:sz w:val="28"/>
          <w:szCs w:val="28"/>
          <w:lang w:eastAsia="pl-PL"/>
        </w:rPr>
      </w:pPr>
      <w:r w:rsidRPr="00D20C67">
        <w:rPr>
          <w:rFonts w:ascii="Garamond" w:eastAsia="Times New Roman" w:hAnsi="Garamond"/>
          <w:color w:val="002060"/>
          <w:sz w:val="28"/>
          <w:szCs w:val="28"/>
          <w:lang w:eastAsia="pl-PL"/>
        </w:rPr>
        <w:t xml:space="preserve"> ……………………….</w:t>
      </w:r>
    </w:p>
    <w:p w:rsidR="00DD72CC" w:rsidRPr="00D20C67" w:rsidRDefault="00DD72CC" w:rsidP="00D02667">
      <w:pPr>
        <w:spacing w:after="0" w:line="240" w:lineRule="auto"/>
        <w:contextualSpacing/>
        <w:rPr>
          <w:rFonts w:ascii="Garamond" w:eastAsia="Times New Roman" w:hAnsi="Garamond"/>
          <w:color w:val="002060"/>
          <w:sz w:val="18"/>
          <w:szCs w:val="18"/>
          <w:lang w:eastAsia="pl-PL"/>
        </w:rPr>
      </w:pPr>
      <w:r w:rsidRPr="00D20C67">
        <w:rPr>
          <w:rFonts w:ascii="Garamond" w:eastAsia="Times New Roman" w:hAnsi="Garamond"/>
          <w:color w:val="002060"/>
          <w:sz w:val="18"/>
          <w:szCs w:val="18"/>
          <w:lang w:eastAsia="pl-PL"/>
        </w:rPr>
        <w:t xml:space="preserve">                                                                                                  (Data i podpis opiekuna praktyk)</w:t>
      </w:r>
    </w:p>
    <w:p w:rsidR="00DD72CC" w:rsidRPr="00D20C67" w:rsidRDefault="00DD72CC" w:rsidP="00D02667">
      <w:pPr>
        <w:spacing w:after="0" w:line="240" w:lineRule="auto"/>
        <w:contextualSpacing/>
        <w:rPr>
          <w:rFonts w:ascii="Garamond" w:hAnsi="Garamond"/>
          <w:color w:val="002060"/>
        </w:rPr>
      </w:pPr>
    </w:p>
    <w:p w:rsidR="00DD72CC" w:rsidRPr="00D20C67" w:rsidRDefault="00DD72CC" w:rsidP="00D02667">
      <w:pPr>
        <w:spacing w:after="0" w:line="240" w:lineRule="auto"/>
        <w:contextualSpacing/>
        <w:outlineLvl w:val="0"/>
        <w:rPr>
          <w:rFonts w:ascii="Garamond" w:hAnsi="Garamond"/>
          <w:color w:val="002060"/>
          <w:sz w:val="16"/>
          <w:szCs w:val="16"/>
        </w:rPr>
      </w:pPr>
    </w:p>
    <w:p w:rsidR="00490FB6" w:rsidRPr="00D20C67" w:rsidRDefault="00490FB6" w:rsidP="00D02667">
      <w:pPr>
        <w:spacing w:after="0" w:line="240" w:lineRule="auto"/>
        <w:contextualSpacing/>
        <w:rPr>
          <w:color w:val="002060"/>
        </w:rPr>
      </w:pPr>
    </w:p>
    <w:sectPr w:rsidR="00490FB6" w:rsidRPr="00D20C67" w:rsidSect="002B4B3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1469E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B1C83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02EC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CFECB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20A86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A30F7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BA5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7A09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7FE09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00CB5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5C71A59"/>
    <w:multiLevelType w:val="hybridMultilevel"/>
    <w:tmpl w:val="D75ED6C8"/>
    <w:lvl w:ilvl="0" w:tplc="450E96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234967"/>
    <w:multiLevelType w:val="hybridMultilevel"/>
    <w:tmpl w:val="69DC86F8"/>
    <w:lvl w:ilvl="0" w:tplc="450E96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927005"/>
    <w:multiLevelType w:val="hybridMultilevel"/>
    <w:tmpl w:val="9CBE962E"/>
    <w:lvl w:ilvl="0" w:tplc="450E96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944E89"/>
    <w:multiLevelType w:val="hybridMultilevel"/>
    <w:tmpl w:val="47944686"/>
    <w:lvl w:ilvl="0" w:tplc="450E966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5FB0"/>
    <w:rsid w:val="00015C0D"/>
    <w:rsid w:val="00027C3C"/>
    <w:rsid w:val="00031E96"/>
    <w:rsid w:val="0008716A"/>
    <w:rsid w:val="000B335B"/>
    <w:rsid w:val="000D2038"/>
    <w:rsid w:val="000E2CDD"/>
    <w:rsid w:val="000F746D"/>
    <w:rsid w:val="00153651"/>
    <w:rsid w:val="001F5FB0"/>
    <w:rsid w:val="001F63ED"/>
    <w:rsid w:val="0020319A"/>
    <w:rsid w:val="00215B06"/>
    <w:rsid w:val="00232E1D"/>
    <w:rsid w:val="00241D09"/>
    <w:rsid w:val="00277A86"/>
    <w:rsid w:val="00295978"/>
    <w:rsid w:val="002B4B33"/>
    <w:rsid w:val="002D4F17"/>
    <w:rsid w:val="002D6BCB"/>
    <w:rsid w:val="002E7EC3"/>
    <w:rsid w:val="00322CB5"/>
    <w:rsid w:val="003954DA"/>
    <w:rsid w:val="003D7F74"/>
    <w:rsid w:val="00404C4A"/>
    <w:rsid w:val="00426E1C"/>
    <w:rsid w:val="00434C80"/>
    <w:rsid w:val="00451F38"/>
    <w:rsid w:val="0045595B"/>
    <w:rsid w:val="00462F80"/>
    <w:rsid w:val="00490FB6"/>
    <w:rsid w:val="00494257"/>
    <w:rsid w:val="004F5CA6"/>
    <w:rsid w:val="00500A12"/>
    <w:rsid w:val="00575890"/>
    <w:rsid w:val="0059379E"/>
    <w:rsid w:val="005B4B5B"/>
    <w:rsid w:val="005D084E"/>
    <w:rsid w:val="00600AB8"/>
    <w:rsid w:val="0062235E"/>
    <w:rsid w:val="006300DF"/>
    <w:rsid w:val="00632BD1"/>
    <w:rsid w:val="006809DC"/>
    <w:rsid w:val="00690C08"/>
    <w:rsid w:val="006C6CDD"/>
    <w:rsid w:val="00703955"/>
    <w:rsid w:val="00705EF7"/>
    <w:rsid w:val="007171FE"/>
    <w:rsid w:val="00717F33"/>
    <w:rsid w:val="00750887"/>
    <w:rsid w:val="007739DD"/>
    <w:rsid w:val="007853E2"/>
    <w:rsid w:val="00832582"/>
    <w:rsid w:val="0083383A"/>
    <w:rsid w:val="008A6247"/>
    <w:rsid w:val="008C48E0"/>
    <w:rsid w:val="008F5C3E"/>
    <w:rsid w:val="009249D8"/>
    <w:rsid w:val="00990C57"/>
    <w:rsid w:val="009B38BC"/>
    <w:rsid w:val="009E23D5"/>
    <w:rsid w:val="00A37FC4"/>
    <w:rsid w:val="00A820E6"/>
    <w:rsid w:val="00A97B8C"/>
    <w:rsid w:val="00AB691D"/>
    <w:rsid w:val="00B11B82"/>
    <w:rsid w:val="00BC1E06"/>
    <w:rsid w:val="00BE762F"/>
    <w:rsid w:val="00C01B30"/>
    <w:rsid w:val="00C237E0"/>
    <w:rsid w:val="00C43E71"/>
    <w:rsid w:val="00C75977"/>
    <w:rsid w:val="00CB3712"/>
    <w:rsid w:val="00CC0DB8"/>
    <w:rsid w:val="00D02054"/>
    <w:rsid w:val="00D02667"/>
    <w:rsid w:val="00D10D5B"/>
    <w:rsid w:val="00D20C67"/>
    <w:rsid w:val="00DA0DDF"/>
    <w:rsid w:val="00DA3599"/>
    <w:rsid w:val="00DD72CC"/>
    <w:rsid w:val="00DE7E52"/>
    <w:rsid w:val="00E3413D"/>
    <w:rsid w:val="00E85070"/>
    <w:rsid w:val="00EB4558"/>
    <w:rsid w:val="00EC57B6"/>
    <w:rsid w:val="00F87DEC"/>
    <w:rsid w:val="00FE5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57B6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3954DA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300DF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2E7EC3"/>
    <w:pPr>
      <w:ind w:left="720"/>
      <w:contextualSpacing/>
    </w:pPr>
  </w:style>
  <w:style w:type="paragraph" w:styleId="Bezodstpw">
    <w:name w:val="No Spacing"/>
    <w:uiPriority w:val="99"/>
    <w:qFormat/>
    <w:rsid w:val="003D7F74"/>
    <w:rPr>
      <w:lang w:eastAsia="en-US"/>
    </w:rPr>
  </w:style>
  <w:style w:type="character" w:customStyle="1" w:styleId="wrtext">
    <w:name w:val="wrtext"/>
    <w:basedOn w:val="Domylnaczcionkaakapitu"/>
    <w:uiPriority w:val="99"/>
    <w:rsid w:val="008F5C3E"/>
    <w:rPr>
      <w:rFonts w:cs="Times New Roman"/>
    </w:rPr>
  </w:style>
  <w:style w:type="table" w:styleId="Tabela-Siatka">
    <w:name w:val="Table Grid"/>
    <w:basedOn w:val="Standardowy"/>
    <w:uiPriority w:val="99"/>
    <w:rsid w:val="00500A1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ndokumentu">
    <w:name w:val="Document Map"/>
    <w:basedOn w:val="Normalny"/>
    <w:link w:val="PlandokumentuZnak"/>
    <w:uiPriority w:val="99"/>
    <w:semiHidden/>
    <w:rsid w:val="000B335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locked/>
    <w:rsid w:val="006300DF"/>
    <w:rPr>
      <w:rFonts w:ascii="Times New Roman" w:hAnsi="Times New Roman" w:cs="Times New Roman"/>
      <w:sz w:val="2"/>
      <w:lang w:eastAsia="en-US"/>
    </w:rPr>
  </w:style>
  <w:style w:type="paragraph" w:customStyle="1" w:styleId="Default">
    <w:name w:val="Default"/>
    <w:uiPriority w:val="99"/>
    <w:rsid w:val="00C43E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18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899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 do Zarządzenia Dziekana Wydziału Nauk Historycznych  z dnia……</vt:lpstr>
    </vt:vector>
  </TitlesOfParts>
  <Company/>
  <LinksUpToDate>false</LinksUpToDate>
  <CharactersWithSpaces>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 do Zarządzenia Dziekana Wydziału Nauk Historycznych  z dnia……</dc:title>
  <dc:subject/>
  <dc:creator>UMK</dc:creator>
  <cp:keywords/>
  <dc:description/>
  <cp:lastModifiedBy>Waldemar Cieślak</cp:lastModifiedBy>
  <cp:revision>10</cp:revision>
  <dcterms:created xsi:type="dcterms:W3CDTF">2020-01-07T08:20:00Z</dcterms:created>
  <dcterms:modified xsi:type="dcterms:W3CDTF">2020-02-07T10:53:00Z</dcterms:modified>
</cp:coreProperties>
</file>